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FB0" w:rsidRPr="0064042E" w:rsidP="00856FB0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Pr="0064042E">
        <w:rPr>
          <w:sz w:val="28"/>
          <w:szCs w:val="28"/>
        </w:rPr>
        <w:t>2</w:t>
      </w:r>
      <w:r>
        <w:rPr>
          <w:sz w:val="28"/>
          <w:szCs w:val="28"/>
        </w:rPr>
        <w:t>18</w:t>
      </w:r>
      <w:r w:rsidRPr="0064042E">
        <w:rPr>
          <w:sz w:val="28"/>
          <w:szCs w:val="28"/>
        </w:rPr>
        <w:t>-1703/202</w:t>
      </w:r>
      <w:r>
        <w:rPr>
          <w:sz w:val="28"/>
          <w:szCs w:val="28"/>
        </w:rPr>
        <w:t>5</w:t>
      </w:r>
    </w:p>
    <w:p w:rsidR="00856FB0" w:rsidRPr="0064042E" w:rsidP="00856FB0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4042E">
        <w:rPr>
          <w:sz w:val="28"/>
          <w:szCs w:val="28"/>
        </w:rPr>
        <w:t>86</w:t>
      </w:r>
      <w:r w:rsidRPr="0064042E">
        <w:rPr>
          <w:sz w:val="28"/>
          <w:szCs w:val="28"/>
          <w:lang w:val="en-US"/>
        </w:rPr>
        <w:t>ms</w:t>
      </w:r>
      <w:r w:rsidRPr="0064042E">
        <w:rPr>
          <w:sz w:val="28"/>
          <w:szCs w:val="28"/>
        </w:rPr>
        <w:t>0034-01-202</w:t>
      </w:r>
      <w:r>
        <w:rPr>
          <w:sz w:val="28"/>
          <w:szCs w:val="28"/>
        </w:rPr>
        <w:t>5</w:t>
      </w:r>
      <w:r w:rsidRPr="0064042E">
        <w:rPr>
          <w:sz w:val="28"/>
          <w:szCs w:val="28"/>
        </w:rPr>
        <w:t>-000</w:t>
      </w:r>
      <w:r>
        <w:rPr>
          <w:sz w:val="28"/>
          <w:szCs w:val="28"/>
        </w:rPr>
        <w:t>289</w:t>
      </w:r>
      <w:r w:rsidRPr="0064042E">
        <w:rPr>
          <w:sz w:val="28"/>
          <w:szCs w:val="28"/>
        </w:rPr>
        <w:t>-</w:t>
      </w:r>
      <w:r>
        <w:rPr>
          <w:sz w:val="28"/>
          <w:szCs w:val="28"/>
        </w:rPr>
        <w:t>57</w:t>
      </w:r>
    </w:p>
    <w:p w:rsidR="00856FB0" w:rsidRPr="0064042E" w:rsidP="00856FB0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64042E">
        <w:rPr>
          <w:sz w:val="28"/>
          <w:szCs w:val="28"/>
        </w:rPr>
        <w:t>Р Е Ш Е Н И Е</w:t>
      </w:r>
    </w:p>
    <w:p w:rsidR="00856FB0" w:rsidRPr="0064042E" w:rsidP="00856FB0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64042E">
        <w:rPr>
          <w:sz w:val="28"/>
          <w:szCs w:val="28"/>
        </w:rPr>
        <w:t>Именем Российской Федерации</w:t>
      </w:r>
    </w:p>
    <w:p w:rsidR="00856FB0" w:rsidRPr="0064042E" w:rsidP="00856FB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«28» </w:t>
      </w:r>
      <w:r>
        <w:rPr>
          <w:sz w:val="28"/>
          <w:szCs w:val="28"/>
        </w:rPr>
        <w:t xml:space="preserve">февраля </w:t>
      </w:r>
      <w:r w:rsidRPr="0064042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64042E">
        <w:rPr>
          <w:sz w:val="28"/>
          <w:szCs w:val="28"/>
        </w:rPr>
        <w:t xml:space="preserve"> года                                                 </w:t>
      </w: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  <w:t xml:space="preserve">  г. Когалым</w:t>
      </w:r>
    </w:p>
    <w:p w:rsidR="00856FB0" w:rsidRPr="0064042E" w:rsidP="00856FB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6FB0" w:rsidRPr="0064042E" w:rsidP="00856F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Мировой  судья</w:t>
      </w:r>
      <w:r w:rsidRPr="0064042E"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округа-Югры </w:t>
      </w:r>
      <w:r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 Филяев</w:t>
      </w:r>
      <w:r>
        <w:rPr>
          <w:sz w:val="28"/>
          <w:szCs w:val="28"/>
        </w:rPr>
        <w:t>а</w:t>
      </w:r>
      <w:r w:rsidRPr="0064042E">
        <w:rPr>
          <w:sz w:val="28"/>
          <w:szCs w:val="28"/>
        </w:rPr>
        <w:t xml:space="preserve">  Е.М.,</w:t>
      </w:r>
    </w:p>
    <w:p w:rsidR="00856FB0" w:rsidRPr="0064042E" w:rsidP="00856F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при секретаре Макаровой Е.А.,</w:t>
      </w:r>
    </w:p>
    <w:p w:rsidR="00856FB0" w:rsidP="00856F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рассмотрев в открытом судебном заседании гражданское дело № 2-2</w:t>
      </w:r>
      <w:r>
        <w:rPr>
          <w:sz w:val="28"/>
          <w:szCs w:val="28"/>
        </w:rPr>
        <w:t>18</w:t>
      </w:r>
      <w:r w:rsidRPr="0064042E">
        <w:rPr>
          <w:sz w:val="28"/>
          <w:szCs w:val="28"/>
        </w:rPr>
        <w:t>-1703/202</w:t>
      </w:r>
      <w:r>
        <w:rPr>
          <w:sz w:val="28"/>
          <w:szCs w:val="28"/>
        </w:rPr>
        <w:t>5</w:t>
      </w:r>
      <w:r w:rsidRPr="0064042E">
        <w:rPr>
          <w:sz w:val="28"/>
          <w:szCs w:val="28"/>
        </w:rPr>
        <w:t xml:space="preserve"> по исковому </w:t>
      </w:r>
      <w:r w:rsidRPr="0064042E">
        <w:rPr>
          <w:sz w:val="28"/>
          <w:szCs w:val="28"/>
        </w:rPr>
        <w:t xml:space="preserve">заявлению </w:t>
      </w:r>
      <w:r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 xml:space="preserve">  с ограниченной ответственностью «</w:t>
      </w:r>
      <w:r>
        <w:rPr>
          <w:sz w:val="28"/>
          <w:szCs w:val="28"/>
        </w:rPr>
        <w:t>Киберколлект</w:t>
      </w:r>
      <w:r>
        <w:rPr>
          <w:sz w:val="28"/>
          <w:szCs w:val="28"/>
        </w:rPr>
        <w:t xml:space="preserve">»  к  Полетаеву  Олегу Матвеевичу </w:t>
      </w:r>
      <w:r w:rsidRPr="0064042E">
        <w:rPr>
          <w:rStyle w:val="fio1"/>
          <w:sz w:val="28"/>
          <w:szCs w:val="28"/>
        </w:rPr>
        <w:t xml:space="preserve"> </w:t>
      </w:r>
      <w:r w:rsidRPr="0064042E">
        <w:rPr>
          <w:sz w:val="28"/>
          <w:szCs w:val="28"/>
        </w:rPr>
        <w:t> о взыскании задолженности по  договору  займа,</w:t>
      </w:r>
      <w:r>
        <w:rPr>
          <w:sz w:val="28"/>
          <w:szCs w:val="28"/>
        </w:rPr>
        <w:t xml:space="preserve"> судебных  расходов</w:t>
      </w:r>
    </w:p>
    <w:p w:rsidR="00856FB0" w:rsidRPr="0064042E" w:rsidP="00856F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56FB0" w:rsidP="00856FB0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64042E">
        <w:rPr>
          <w:sz w:val="28"/>
          <w:szCs w:val="28"/>
        </w:rPr>
        <w:t>УСТАНОВИЛ:</w:t>
      </w:r>
    </w:p>
    <w:p w:rsidR="00856FB0" w:rsidRPr="0064042E" w:rsidP="00856FB0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  с</w:t>
      </w:r>
      <w:r>
        <w:rPr>
          <w:sz w:val="28"/>
          <w:szCs w:val="28"/>
        </w:rPr>
        <w:t xml:space="preserve">  ограниченной ответственностью  Профессиональная коллекторская организация «</w:t>
      </w:r>
      <w:r>
        <w:rPr>
          <w:sz w:val="28"/>
          <w:szCs w:val="28"/>
        </w:rPr>
        <w:t>Киберколлект</w:t>
      </w:r>
      <w:r>
        <w:rPr>
          <w:sz w:val="28"/>
          <w:szCs w:val="28"/>
        </w:rPr>
        <w:t>»</w:t>
      </w:r>
      <w:r w:rsidRPr="0064042E">
        <w:rPr>
          <w:sz w:val="28"/>
          <w:szCs w:val="28"/>
        </w:rPr>
        <w:t xml:space="preserve"> (далее по тексту </w:t>
      </w:r>
      <w:r>
        <w:rPr>
          <w:sz w:val="28"/>
          <w:szCs w:val="28"/>
        </w:rPr>
        <w:t>ООО ПКО «</w:t>
      </w:r>
      <w:r>
        <w:rPr>
          <w:sz w:val="28"/>
          <w:szCs w:val="28"/>
        </w:rPr>
        <w:t>Киберколлект</w:t>
      </w:r>
      <w:r w:rsidRPr="0064042E">
        <w:rPr>
          <w:sz w:val="28"/>
          <w:szCs w:val="28"/>
        </w:rPr>
        <w:t>», ис</w:t>
      </w:r>
      <w:r>
        <w:rPr>
          <w:sz w:val="28"/>
          <w:szCs w:val="28"/>
        </w:rPr>
        <w:t>тец) обратилось в суд с иском к Полетаеву О.М.</w:t>
      </w:r>
      <w:r w:rsidRPr="0064042E">
        <w:rPr>
          <w:sz w:val="28"/>
          <w:szCs w:val="28"/>
        </w:rPr>
        <w:t xml:space="preserve"> о взыскании задолженности по договору займа, судебных расходов, в обоснование требований</w:t>
      </w:r>
      <w:r>
        <w:rPr>
          <w:sz w:val="28"/>
          <w:szCs w:val="28"/>
        </w:rPr>
        <w:t xml:space="preserve"> ссылаясь  на то </w:t>
      </w:r>
      <w:r w:rsidRPr="0064042E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02.01.2024 </w:t>
      </w:r>
      <w:r w:rsidRPr="0064042E">
        <w:rPr>
          <w:sz w:val="28"/>
          <w:szCs w:val="28"/>
        </w:rPr>
        <w:t xml:space="preserve"> года между </w:t>
      </w:r>
      <w:r>
        <w:rPr>
          <w:sz w:val="28"/>
          <w:szCs w:val="28"/>
        </w:rPr>
        <w:t xml:space="preserve"> ООО МКК «Триумвират»  и  Полетаевым  О.М. </w:t>
      </w:r>
      <w:r w:rsidRPr="0064042E">
        <w:rPr>
          <w:sz w:val="28"/>
          <w:szCs w:val="28"/>
        </w:rPr>
        <w:t xml:space="preserve"> заключен договор </w:t>
      </w:r>
      <w:r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 займа </w:t>
      </w:r>
      <w:r>
        <w:rPr>
          <w:sz w:val="28"/>
          <w:szCs w:val="28"/>
        </w:rPr>
        <w:t>№ 2002012400041353</w:t>
      </w:r>
      <w:r w:rsidRPr="0064042E">
        <w:rPr>
          <w:sz w:val="28"/>
          <w:szCs w:val="28"/>
        </w:rPr>
        <w:t xml:space="preserve">, в соответствии с которым ответчику </w:t>
      </w:r>
      <w:r w:rsidRPr="0064042E">
        <w:rPr>
          <w:sz w:val="28"/>
          <w:szCs w:val="28"/>
        </w:rPr>
        <w:t xml:space="preserve">предоставлен </w:t>
      </w:r>
      <w:r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>займ</w:t>
      </w:r>
      <w:r w:rsidRPr="006404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20250 </w:t>
      </w:r>
      <w:r w:rsidRPr="0064042E">
        <w:rPr>
          <w:sz w:val="28"/>
          <w:szCs w:val="28"/>
        </w:rPr>
        <w:t>рублей,  срок</w:t>
      </w:r>
      <w:r>
        <w:rPr>
          <w:sz w:val="28"/>
          <w:szCs w:val="28"/>
        </w:rPr>
        <w:t xml:space="preserve">ом на 5 </w:t>
      </w:r>
      <w:r w:rsidRPr="0064042E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="00EB6139">
        <w:rPr>
          <w:sz w:val="28"/>
          <w:szCs w:val="28"/>
        </w:rPr>
        <w:t>,  срок  возврата  07.01.2024.</w:t>
      </w:r>
      <w:r w:rsidRPr="00640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Договор займа </w:t>
      </w:r>
      <w:r>
        <w:rPr>
          <w:sz w:val="28"/>
          <w:szCs w:val="28"/>
        </w:rPr>
        <w:t xml:space="preserve">  </w:t>
      </w:r>
      <w:r w:rsidRPr="0064042E">
        <w:rPr>
          <w:sz w:val="28"/>
          <w:szCs w:val="28"/>
        </w:rPr>
        <w:t xml:space="preserve">заключен сторонами в электронном виде </w:t>
      </w:r>
      <w:r w:rsidRPr="0064042E">
        <w:rPr>
          <w:sz w:val="28"/>
          <w:szCs w:val="28"/>
        </w:rPr>
        <w:t>с  соблюдением</w:t>
      </w:r>
      <w:r w:rsidRPr="0064042E">
        <w:rPr>
          <w:sz w:val="28"/>
          <w:szCs w:val="28"/>
        </w:rPr>
        <w:t xml:space="preserve"> простой письменной формы посредством использования функционала сайта в сети Интернет</w:t>
      </w:r>
      <w:r w:rsidR="000D7E3A">
        <w:rPr>
          <w:sz w:val="28"/>
          <w:szCs w:val="28"/>
        </w:rPr>
        <w:t xml:space="preserve"> расположенного по адресу:  </w:t>
      </w:r>
      <w:r w:rsidR="000D7E3A">
        <w:rPr>
          <w:sz w:val="28"/>
          <w:szCs w:val="28"/>
          <w:lang w:val="en-US"/>
        </w:rPr>
        <w:t>https</w:t>
      </w:r>
      <w:r w:rsidRPr="000D7E3A" w:rsidR="000D7E3A">
        <w:rPr>
          <w:sz w:val="28"/>
          <w:szCs w:val="28"/>
        </w:rPr>
        <w:t>://</w:t>
      </w:r>
      <w:r w:rsidR="000D7E3A">
        <w:rPr>
          <w:sz w:val="28"/>
          <w:szCs w:val="28"/>
          <w:lang w:val="en-US"/>
        </w:rPr>
        <w:t>privsosed</w:t>
      </w:r>
      <w:r w:rsidRPr="000D7E3A" w:rsidR="000D7E3A">
        <w:rPr>
          <w:sz w:val="28"/>
          <w:szCs w:val="28"/>
        </w:rPr>
        <w:t>.</w:t>
      </w:r>
      <w:r w:rsidR="000D7E3A">
        <w:rPr>
          <w:sz w:val="28"/>
          <w:szCs w:val="28"/>
          <w:lang w:val="en-US"/>
        </w:rPr>
        <w:t>ru</w:t>
      </w:r>
      <w:r w:rsidRPr="0064042E">
        <w:rPr>
          <w:sz w:val="28"/>
          <w:szCs w:val="28"/>
        </w:rPr>
        <w:t>, то есть онлайн-заём</w:t>
      </w:r>
      <w:r w:rsidR="000D7E3A">
        <w:rPr>
          <w:sz w:val="28"/>
          <w:szCs w:val="28"/>
        </w:rPr>
        <w:t xml:space="preserve">,  на  котором также размещены Правила  предоставления займа и Общие  условия договора займа. </w:t>
      </w:r>
      <w:r w:rsidRPr="0064042E">
        <w:rPr>
          <w:sz w:val="28"/>
          <w:szCs w:val="28"/>
        </w:rPr>
        <w:t xml:space="preserve"> Для получения </w:t>
      </w:r>
      <w:r w:rsidRPr="0064042E">
        <w:rPr>
          <w:sz w:val="28"/>
          <w:szCs w:val="28"/>
        </w:rPr>
        <w:t xml:space="preserve">займа  </w:t>
      </w:r>
      <w:r w:rsidR="000D7E3A">
        <w:rPr>
          <w:sz w:val="28"/>
          <w:szCs w:val="28"/>
        </w:rPr>
        <w:t>Заемщиком</w:t>
      </w:r>
      <w:r w:rsidR="000D7E3A">
        <w:rPr>
          <w:sz w:val="28"/>
          <w:szCs w:val="28"/>
        </w:rPr>
        <w:t xml:space="preserve"> была  подана заявка  через  указанный сайт с  указанием  паспортных  данных </w:t>
      </w:r>
      <w:r w:rsidRPr="0064042E">
        <w:rPr>
          <w:sz w:val="28"/>
          <w:szCs w:val="28"/>
        </w:rPr>
        <w:t xml:space="preserve"> и иной информации.   </w:t>
      </w:r>
      <w:r w:rsidR="000D7E3A">
        <w:rPr>
          <w:sz w:val="28"/>
          <w:szCs w:val="28"/>
        </w:rPr>
        <w:t xml:space="preserve"> При </w:t>
      </w:r>
      <w:r w:rsidR="000D7E3A">
        <w:rPr>
          <w:sz w:val="28"/>
          <w:szCs w:val="28"/>
        </w:rPr>
        <w:t>заключении  договора</w:t>
      </w:r>
      <w:r w:rsidR="000D7E3A">
        <w:rPr>
          <w:sz w:val="28"/>
          <w:szCs w:val="28"/>
        </w:rPr>
        <w:t xml:space="preserve"> копия  паспорта   заемщиком не  предоставлялась,  данные  паспорта были  внесены   им собственноручно на сайте, согласно  правилам  предоставления  займов  обязанности  предъявления  паспорта  у  Заемщика нет.  </w:t>
      </w:r>
      <w:r w:rsidR="000D7E3A">
        <w:rPr>
          <w:sz w:val="28"/>
          <w:szCs w:val="28"/>
        </w:rPr>
        <w:t>Акцептом  оферты</w:t>
      </w:r>
      <w:r w:rsidR="000D7E3A">
        <w:rPr>
          <w:sz w:val="28"/>
          <w:szCs w:val="28"/>
        </w:rPr>
        <w:t xml:space="preserve">  Общества  является  ввод  </w:t>
      </w:r>
      <w:r w:rsidR="000D7E3A">
        <w:rPr>
          <w:sz w:val="28"/>
          <w:szCs w:val="28"/>
          <w:lang w:val="en-US"/>
        </w:rPr>
        <w:t>sms</w:t>
      </w:r>
      <w:r w:rsidR="000D7E3A">
        <w:rPr>
          <w:sz w:val="28"/>
          <w:szCs w:val="28"/>
        </w:rPr>
        <w:t>-кода, полученного   от  ООО МКК «Триумвират</w:t>
      </w:r>
      <w:r w:rsidRPr="0064042E">
        <w:rPr>
          <w:sz w:val="28"/>
          <w:szCs w:val="28"/>
        </w:rPr>
        <w:t>»</w:t>
      </w:r>
      <w:r w:rsidR="000D7E3A">
        <w:rPr>
          <w:sz w:val="28"/>
          <w:szCs w:val="28"/>
        </w:rPr>
        <w:t xml:space="preserve"> на  указанный Заемщиком  телефонный номер</w:t>
      </w:r>
      <w:r w:rsidRPr="0064042E">
        <w:rPr>
          <w:sz w:val="28"/>
          <w:szCs w:val="28"/>
        </w:rPr>
        <w:t>.</w:t>
      </w:r>
      <w:r w:rsidR="000D7E3A">
        <w:rPr>
          <w:sz w:val="28"/>
          <w:szCs w:val="28"/>
        </w:rPr>
        <w:t xml:space="preserve"> Полученный </w:t>
      </w:r>
      <w:r w:rsidR="000D7E3A">
        <w:rPr>
          <w:sz w:val="28"/>
          <w:szCs w:val="28"/>
        </w:rPr>
        <w:t>Заемщиком  индивидуальный</w:t>
      </w:r>
      <w:r w:rsidR="000D7E3A">
        <w:rPr>
          <w:sz w:val="28"/>
          <w:szCs w:val="28"/>
        </w:rPr>
        <w:t xml:space="preserve"> ключ  (</w:t>
      </w:r>
      <w:r w:rsidR="000D7E3A">
        <w:rPr>
          <w:sz w:val="28"/>
          <w:szCs w:val="28"/>
          <w:lang w:val="en-US"/>
        </w:rPr>
        <w:t>sms</w:t>
      </w:r>
      <w:r w:rsidR="000D7E3A">
        <w:rPr>
          <w:sz w:val="28"/>
          <w:szCs w:val="28"/>
        </w:rPr>
        <w:t>-код) согласно нормам Федерального закона  № 63-ФЗ «Об электронной подписи»  является   простой электронной подписью.</w:t>
      </w:r>
      <w:r w:rsidRPr="0064042E">
        <w:rPr>
          <w:sz w:val="28"/>
          <w:szCs w:val="28"/>
        </w:rPr>
        <w:t xml:space="preserve">  </w:t>
      </w:r>
      <w:r w:rsidR="00EB6139">
        <w:rPr>
          <w:sz w:val="28"/>
          <w:szCs w:val="28"/>
        </w:rPr>
        <w:t xml:space="preserve">05.10.2023 между ООО МКК «Триумвират» </w:t>
      </w:r>
      <w:r w:rsidR="00EB6139">
        <w:rPr>
          <w:sz w:val="28"/>
          <w:szCs w:val="28"/>
        </w:rPr>
        <w:t>и  ООО</w:t>
      </w:r>
      <w:r w:rsidR="00EB6139">
        <w:rPr>
          <w:sz w:val="28"/>
          <w:szCs w:val="28"/>
        </w:rPr>
        <w:t xml:space="preserve"> «Киребколлект2  заключено соглашение об  уступке  прав (требований)  № 05/10-4 ,  по  условиям  которого   переход  прав (требований)  от  Цедента  к  Цессионарию  подтверждается   подписанием  сторонами  реестра  переуступаемых   прав (требований). </w:t>
      </w:r>
      <w:r w:rsidR="00EB6139">
        <w:rPr>
          <w:sz w:val="28"/>
          <w:szCs w:val="28"/>
        </w:rPr>
        <w:t>Реестр  переуступаемых</w:t>
      </w:r>
      <w:r w:rsidR="00EB6139">
        <w:rPr>
          <w:sz w:val="28"/>
          <w:szCs w:val="28"/>
        </w:rPr>
        <w:t xml:space="preserve">  прав   требований – Приложение 1  к договору  цессии  подписан  18.06.2024 Заемщику было  направлено  уведомление о переходе  прав  в отношении   задолженности  по договору займа от 02.01.2024№2002012400041353. При </w:t>
      </w:r>
      <w:r w:rsidR="00EB6139">
        <w:rPr>
          <w:sz w:val="28"/>
          <w:szCs w:val="28"/>
        </w:rPr>
        <w:t>выдаче  займа</w:t>
      </w:r>
      <w:r w:rsidR="00EB6139">
        <w:rPr>
          <w:sz w:val="28"/>
          <w:szCs w:val="28"/>
        </w:rPr>
        <w:t xml:space="preserve">  заемщиком  добровольно  </w:t>
      </w:r>
      <w:r w:rsidR="00EB6139">
        <w:rPr>
          <w:sz w:val="28"/>
          <w:szCs w:val="28"/>
        </w:rPr>
        <w:t xml:space="preserve">выбраны дополнительные  услуги : Премиум аккаунт  стоимость  услуг  составляет 3750 рублей, Страхование жизни,  стоимость  услуг - 1500 рублей. </w:t>
      </w:r>
      <w:r w:rsidR="00EB6139">
        <w:rPr>
          <w:sz w:val="28"/>
          <w:szCs w:val="28"/>
        </w:rPr>
        <w:t>Начисление  процентов</w:t>
      </w:r>
      <w:r w:rsidR="00EB6139">
        <w:rPr>
          <w:sz w:val="28"/>
          <w:szCs w:val="28"/>
        </w:rPr>
        <w:t xml:space="preserve">  по  займа произведено  истцом  на основании Федерального закона от 29.12.2022 № 613-ФЗ «О внесении  изменений в  Федеральный закон  «О потребительском кредите (займе).  Федерального закона </w:t>
      </w:r>
      <w:r w:rsidR="00EB6139">
        <w:rPr>
          <w:sz w:val="28"/>
          <w:szCs w:val="28"/>
        </w:rPr>
        <w:t>от  27.12.2018</w:t>
      </w:r>
      <w:r w:rsidR="00EB6139">
        <w:rPr>
          <w:sz w:val="28"/>
          <w:szCs w:val="28"/>
        </w:rPr>
        <w:t xml:space="preserve"> № 554-ФЗ « внесении  изменений в  Федеральный закон «О потребительском  кредите (займе)», Федерального  закона № 151-ФЗ «О </w:t>
      </w:r>
      <w:r w:rsidR="00EB6139">
        <w:rPr>
          <w:sz w:val="28"/>
          <w:szCs w:val="28"/>
        </w:rPr>
        <w:t>микрофинансовой</w:t>
      </w:r>
      <w:r w:rsidR="00EB6139">
        <w:rPr>
          <w:sz w:val="28"/>
          <w:szCs w:val="28"/>
        </w:rPr>
        <w:t xml:space="preserve"> деятельности и  </w:t>
      </w:r>
      <w:r w:rsidR="00EB6139">
        <w:rPr>
          <w:sz w:val="28"/>
          <w:szCs w:val="28"/>
        </w:rPr>
        <w:t>микрофинансовых</w:t>
      </w:r>
      <w:r w:rsidR="00EB6139">
        <w:rPr>
          <w:sz w:val="28"/>
          <w:szCs w:val="28"/>
        </w:rPr>
        <w:t xml:space="preserve">  организациях» .  Ранее   </w:t>
      </w:r>
      <w:r w:rsidR="00EB6139">
        <w:rPr>
          <w:sz w:val="28"/>
          <w:szCs w:val="28"/>
        </w:rPr>
        <w:t>был  выдан</w:t>
      </w:r>
      <w:r w:rsidR="00EB6139">
        <w:rPr>
          <w:sz w:val="28"/>
          <w:szCs w:val="28"/>
        </w:rPr>
        <w:t xml:space="preserve">  судебный  приказ ,  который  был  отменен.     </w:t>
      </w:r>
      <w:r w:rsidR="00EB6139">
        <w:rPr>
          <w:sz w:val="28"/>
          <w:szCs w:val="28"/>
        </w:rPr>
        <w:t>04.12.2023  заключен</w:t>
      </w:r>
      <w:r w:rsidR="00EB6139">
        <w:rPr>
          <w:sz w:val="28"/>
          <w:szCs w:val="28"/>
        </w:rPr>
        <w:t xml:space="preserve">  договор  № 04/12-1 между  ООО «ПОК «</w:t>
      </w:r>
      <w:r w:rsidR="00EB6139">
        <w:rPr>
          <w:sz w:val="28"/>
          <w:szCs w:val="28"/>
        </w:rPr>
        <w:t>Киберколлект</w:t>
      </w:r>
      <w:r w:rsidR="00EB6139">
        <w:rPr>
          <w:sz w:val="28"/>
          <w:szCs w:val="28"/>
        </w:rPr>
        <w:t xml:space="preserve">»  и  ООО «Тея» на оказание  юридических  услуг,  по  условиям  договора   </w:t>
      </w:r>
      <w:r w:rsidR="0097724C">
        <w:rPr>
          <w:sz w:val="28"/>
          <w:szCs w:val="28"/>
        </w:rPr>
        <w:t>ООО «Тея»  оказывает  комплекс юридических  услуг: юридическая консультация,  составление искового заявления,  подготовка  пакета  документов,   дистанционное  сопровождение  дела  в  суде общей юрисдикции. ООО «</w:t>
      </w:r>
      <w:r w:rsidR="0097724C">
        <w:rPr>
          <w:sz w:val="28"/>
          <w:szCs w:val="28"/>
        </w:rPr>
        <w:t xml:space="preserve">Тея»   </w:t>
      </w:r>
      <w:r w:rsidR="0097724C">
        <w:rPr>
          <w:sz w:val="28"/>
          <w:szCs w:val="28"/>
        </w:rPr>
        <w:t>обязательства  по договору   выполнило  в  полном объеме.  Истец</w:t>
      </w:r>
      <w:r w:rsidRPr="0064042E">
        <w:rPr>
          <w:sz w:val="28"/>
          <w:szCs w:val="28"/>
        </w:rPr>
        <w:t xml:space="preserve"> проси</w:t>
      </w:r>
      <w:r>
        <w:rPr>
          <w:sz w:val="28"/>
          <w:szCs w:val="28"/>
        </w:rPr>
        <w:t>т</w:t>
      </w:r>
      <w:r w:rsidRPr="0064042E">
        <w:rPr>
          <w:sz w:val="28"/>
          <w:szCs w:val="28"/>
        </w:rPr>
        <w:t xml:space="preserve"> суд взыскать с </w:t>
      </w:r>
      <w:r w:rsidR="0097724C">
        <w:rPr>
          <w:sz w:val="28"/>
          <w:szCs w:val="28"/>
        </w:rPr>
        <w:t>Полетаева О.М.</w:t>
      </w:r>
      <w:r w:rsidRPr="0064042E">
        <w:rPr>
          <w:sz w:val="28"/>
          <w:szCs w:val="28"/>
        </w:rPr>
        <w:t xml:space="preserve"> задолженность по договору  займа от </w:t>
      </w:r>
      <w:r w:rsidR="0097724C">
        <w:rPr>
          <w:sz w:val="28"/>
          <w:szCs w:val="28"/>
        </w:rPr>
        <w:t xml:space="preserve">в </w:t>
      </w:r>
      <w:r w:rsidRPr="0064042E">
        <w:rPr>
          <w:sz w:val="28"/>
          <w:szCs w:val="28"/>
        </w:rPr>
        <w:t xml:space="preserve"> сумме  </w:t>
      </w:r>
      <w:r w:rsidR="0097724C">
        <w:rPr>
          <w:sz w:val="28"/>
          <w:szCs w:val="28"/>
        </w:rPr>
        <w:t>46545</w:t>
      </w:r>
      <w:r w:rsidRPr="0064042E">
        <w:rPr>
          <w:sz w:val="28"/>
          <w:szCs w:val="28"/>
        </w:rPr>
        <w:t xml:space="preserve"> </w:t>
      </w:r>
      <w:r w:rsidR="0097724C">
        <w:rPr>
          <w:sz w:val="28"/>
          <w:szCs w:val="28"/>
        </w:rPr>
        <w:t xml:space="preserve"> рублей,  из  которых  20250 рублей  -основной долг,  26295 рублей-  проценты по договору за  период   с 02.01.2024 по02.07.2024, ра</w:t>
      </w:r>
      <w:r w:rsidRPr="0064042E">
        <w:rPr>
          <w:sz w:val="28"/>
          <w:szCs w:val="28"/>
        </w:rPr>
        <w:t>сходы по опла</w:t>
      </w:r>
      <w:r w:rsidR="0097724C">
        <w:rPr>
          <w:sz w:val="28"/>
          <w:szCs w:val="28"/>
        </w:rPr>
        <w:t xml:space="preserve">те </w:t>
      </w:r>
      <w:r w:rsidRPr="0064042E">
        <w:rPr>
          <w:sz w:val="28"/>
          <w:szCs w:val="28"/>
        </w:rPr>
        <w:t>государственной пошлин</w:t>
      </w:r>
      <w:r w:rsidR="0097724C">
        <w:rPr>
          <w:sz w:val="28"/>
          <w:szCs w:val="28"/>
        </w:rPr>
        <w:t>ы</w:t>
      </w:r>
      <w:r w:rsidRPr="0064042E">
        <w:rPr>
          <w:sz w:val="28"/>
          <w:szCs w:val="28"/>
        </w:rPr>
        <w:t xml:space="preserve"> в размере </w:t>
      </w:r>
      <w:r w:rsidR="0097724C">
        <w:rPr>
          <w:sz w:val="28"/>
          <w:szCs w:val="28"/>
        </w:rPr>
        <w:t>4000 рублей,   судебные  издержки  в размере 2100 рублей- за оказание  юридической консультации,  5000 рублей-  за  составление искового заявления  и  подготовку  пакета,  5000 рублей- за  дистанционное сопровождение дела  в  суде общей юрисдикции</w:t>
      </w:r>
      <w:r w:rsidRPr="0064042E">
        <w:rPr>
          <w:sz w:val="28"/>
          <w:szCs w:val="28"/>
        </w:rPr>
        <w:t xml:space="preserve">. 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 xml:space="preserve">Представитель истца </w:t>
      </w:r>
      <w:r w:rsidR="0097724C">
        <w:rPr>
          <w:sz w:val="28"/>
          <w:szCs w:val="28"/>
        </w:rPr>
        <w:t>ООО ПКО «</w:t>
      </w:r>
      <w:r w:rsidR="0097724C">
        <w:rPr>
          <w:sz w:val="28"/>
          <w:szCs w:val="28"/>
        </w:rPr>
        <w:t>Киберколлект</w:t>
      </w:r>
      <w:r w:rsidRPr="0064042E">
        <w:rPr>
          <w:sz w:val="28"/>
          <w:szCs w:val="28"/>
        </w:rPr>
        <w:t>»,  ответчик</w:t>
      </w:r>
      <w:r w:rsidRPr="0064042E">
        <w:rPr>
          <w:sz w:val="28"/>
          <w:szCs w:val="28"/>
        </w:rPr>
        <w:t xml:space="preserve">  </w:t>
      </w:r>
      <w:r w:rsidR="0097724C">
        <w:rPr>
          <w:sz w:val="28"/>
          <w:szCs w:val="28"/>
        </w:rPr>
        <w:t xml:space="preserve">Полетаев О.М. </w:t>
      </w:r>
      <w:r w:rsidRPr="0064042E">
        <w:rPr>
          <w:sz w:val="28"/>
          <w:szCs w:val="28"/>
        </w:rPr>
        <w:t xml:space="preserve"> в судебное заседание не </w:t>
      </w:r>
      <w:r w:rsidRPr="0064042E">
        <w:rPr>
          <w:sz w:val="28"/>
          <w:szCs w:val="28"/>
        </w:rPr>
        <w:t>явил</w:t>
      </w:r>
      <w:r>
        <w:rPr>
          <w:sz w:val="28"/>
          <w:szCs w:val="28"/>
        </w:rPr>
        <w:t>и</w:t>
      </w:r>
      <w:r w:rsidRPr="0064042E">
        <w:rPr>
          <w:sz w:val="28"/>
          <w:szCs w:val="28"/>
        </w:rPr>
        <w:t>сь,  извещены</w:t>
      </w:r>
      <w:r w:rsidRPr="0064042E">
        <w:rPr>
          <w:sz w:val="28"/>
          <w:szCs w:val="28"/>
        </w:rPr>
        <w:t xml:space="preserve"> о времени и месте судебного заседания надлежащим образом, об отложении судебного заседания не ходатайствуют.  </w:t>
      </w:r>
    </w:p>
    <w:p w:rsidR="00856FB0" w:rsidRPr="0064042E" w:rsidP="00856FB0">
      <w:pPr>
        <w:spacing w:after="0" w:line="240" w:lineRule="auto"/>
        <w:ind w:left="57" w:right="57"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2E">
        <w:rPr>
          <w:sz w:val="28"/>
          <w:szCs w:val="28"/>
        </w:rPr>
        <w:t xml:space="preserve"> </w:t>
      </w:r>
      <w:r w:rsidRPr="0064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</w:t>
      </w:r>
      <w:r w:rsidRPr="006404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 участвующих</w:t>
      </w:r>
      <w:r w:rsidRPr="0064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деле,  </w:t>
      </w:r>
      <w:r w:rsidR="00977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404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  возможным  рассмотреть дело в    отсутствие сторон.</w:t>
      </w:r>
    </w:p>
    <w:p w:rsidR="00856FB0" w:rsidRPr="0064042E" w:rsidP="00856F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042E">
        <w:rPr>
          <w:sz w:val="28"/>
          <w:szCs w:val="28"/>
          <w:shd w:val="clear" w:color="auto" w:fill="FFFFFF"/>
        </w:rPr>
        <w:t xml:space="preserve">Исследовав материалы дела, мировой судья приходит к следующему. 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В соответствии с </w:t>
      </w:r>
      <w:hyperlink r:id="rId4" w:anchor="/document/10164072/entry/42101" w:history="1">
        <w:r w:rsidRPr="0064042E">
          <w:rPr>
            <w:rStyle w:val="Hyperlink"/>
            <w:color w:val="auto"/>
            <w:sz w:val="28"/>
            <w:szCs w:val="28"/>
            <w:u w:val="none"/>
          </w:rPr>
          <w:t>пунктом 1 статьи 421</w:t>
        </w:r>
      </w:hyperlink>
      <w:r w:rsidRPr="0064042E">
        <w:rPr>
          <w:sz w:val="28"/>
          <w:szCs w:val="28"/>
        </w:rPr>
        <w:t> Гражданского кодекса Российской Федерации</w:t>
      </w:r>
      <w:r w:rsidR="0097724C">
        <w:rPr>
          <w:sz w:val="28"/>
          <w:szCs w:val="28"/>
        </w:rPr>
        <w:t xml:space="preserve"> </w:t>
      </w:r>
      <w:r w:rsidR="0097724C">
        <w:rPr>
          <w:sz w:val="28"/>
          <w:szCs w:val="28"/>
        </w:rPr>
        <w:t>( далее</w:t>
      </w:r>
      <w:r w:rsidR="0097724C">
        <w:rPr>
          <w:sz w:val="28"/>
          <w:szCs w:val="28"/>
        </w:rPr>
        <w:t xml:space="preserve"> –ГК РФ) </w:t>
      </w:r>
      <w:r w:rsidRPr="0064042E">
        <w:rPr>
          <w:sz w:val="28"/>
          <w:szCs w:val="28"/>
        </w:rPr>
        <w:t xml:space="preserve"> граждане и юридические лица свободны в заключении договора.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Согласно </w:t>
      </w:r>
      <w:hyperlink r:id="rId4" w:anchor="/document/10164072/entry/4214" w:history="1">
        <w:r w:rsidRPr="0064042E">
          <w:rPr>
            <w:rStyle w:val="Hyperlink"/>
            <w:color w:val="auto"/>
            <w:sz w:val="28"/>
            <w:szCs w:val="28"/>
            <w:u w:val="none"/>
          </w:rPr>
          <w:t>пункту 4 статьи 421</w:t>
        </w:r>
      </w:hyperlink>
      <w:r w:rsidRPr="0064042E">
        <w:rPr>
          <w:sz w:val="28"/>
          <w:szCs w:val="28"/>
        </w:rPr>
        <w:t> </w:t>
      </w:r>
      <w:r w:rsidR="0097724C">
        <w:rPr>
          <w:sz w:val="28"/>
          <w:szCs w:val="28"/>
        </w:rPr>
        <w:t>ГК РФ</w:t>
      </w:r>
      <w:r w:rsidRPr="0064042E">
        <w:rPr>
          <w:sz w:val="28"/>
          <w:szCs w:val="28"/>
        </w:rPr>
        <w:t xml:space="preserve">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</w:t>
      </w:r>
      <w:hyperlink r:id="rId4" w:anchor="/document/10164072/entry/422" w:history="1">
        <w:r w:rsidRPr="0064042E">
          <w:rPr>
            <w:rStyle w:val="Hyperlink"/>
            <w:color w:val="auto"/>
            <w:sz w:val="28"/>
            <w:szCs w:val="28"/>
            <w:u w:val="none"/>
          </w:rPr>
          <w:t>ст. 422</w:t>
        </w:r>
      </w:hyperlink>
      <w:r w:rsidRPr="0064042E">
        <w:rPr>
          <w:sz w:val="28"/>
          <w:szCs w:val="28"/>
        </w:rPr>
        <w:t> ГК РФ).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В силу </w:t>
      </w:r>
      <w:hyperlink r:id="rId4" w:anchor="/document/10164072/entry/1601" w:history="1">
        <w:r w:rsidRPr="0064042E">
          <w:rPr>
            <w:rStyle w:val="Hyperlink"/>
            <w:color w:val="auto"/>
            <w:sz w:val="28"/>
            <w:szCs w:val="28"/>
            <w:u w:val="none"/>
          </w:rPr>
          <w:t>пункта 1 статьи 160</w:t>
        </w:r>
      </w:hyperlink>
      <w:r w:rsidRPr="0064042E">
        <w:rPr>
          <w:sz w:val="28"/>
          <w:szCs w:val="28"/>
        </w:rPr>
        <w:t> </w:t>
      </w:r>
      <w:r w:rsidR="0097724C">
        <w:rPr>
          <w:sz w:val="28"/>
          <w:szCs w:val="28"/>
        </w:rPr>
        <w:t xml:space="preserve">ГК РФ </w:t>
      </w:r>
      <w:r w:rsidRPr="0064042E">
        <w:rPr>
          <w:sz w:val="28"/>
          <w:szCs w:val="28"/>
        </w:rPr>
        <w:t>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или должным образом уполномоченными ими лицами.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В соответствии с </w:t>
      </w:r>
      <w:hyperlink r:id="rId4" w:anchor="/document/10164072/entry/4251" w:history="1">
        <w:r w:rsidRPr="0064042E">
          <w:rPr>
            <w:rStyle w:val="Hyperlink"/>
            <w:color w:val="auto"/>
            <w:sz w:val="28"/>
            <w:szCs w:val="28"/>
            <w:u w:val="none"/>
          </w:rPr>
          <w:t>пунктом 1 статьи 425</w:t>
        </w:r>
      </w:hyperlink>
      <w:r w:rsidRPr="0064042E">
        <w:rPr>
          <w:sz w:val="28"/>
          <w:szCs w:val="28"/>
        </w:rPr>
        <w:t> </w:t>
      </w:r>
      <w:r w:rsidR="0097724C">
        <w:rPr>
          <w:sz w:val="28"/>
          <w:szCs w:val="28"/>
        </w:rPr>
        <w:t xml:space="preserve">ГК </w:t>
      </w:r>
      <w:r w:rsidR="0097724C">
        <w:rPr>
          <w:sz w:val="28"/>
          <w:szCs w:val="28"/>
        </w:rPr>
        <w:t xml:space="preserve">РФ </w:t>
      </w:r>
      <w:r w:rsidRPr="0064042E">
        <w:rPr>
          <w:sz w:val="28"/>
          <w:szCs w:val="28"/>
        </w:rPr>
        <w:t xml:space="preserve"> договор</w:t>
      </w:r>
      <w:r w:rsidRPr="0064042E">
        <w:rPr>
          <w:sz w:val="28"/>
          <w:szCs w:val="28"/>
        </w:rPr>
        <w:t xml:space="preserve"> вступает в силу и становится обязательным для сторон с момента его заключения.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Согласно </w:t>
      </w:r>
      <w:hyperlink r:id="rId4" w:anchor="/document/10164072/entry/4321" w:history="1">
        <w:r w:rsidRPr="0064042E">
          <w:rPr>
            <w:rStyle w:val="Hyperlink"/>
            <w:color w:val="auto"/>
            <w:sz w:val="28"/>
            <w:szCs w:val="28"/>
            <w:u w:val="none"/>
          </w:rPr>
          <w:t>пункту 1 статьи 432</w:t>
        </w:r>
      </w:hyperlink>
      <w:r w:rsidRPr="0064042E">
        <w:rPr>
          <w:sz w:val="28"/>
          <w:szCs w:val="28"/>
        </w:rPr>
        <w:t> </w:t>
      </w:r>
      <w:r w:rsidR="0097724C">
        <w:rPr>
          <w:sz w:val="28"/>
          <w:szCs w:val="28"/>
        </w:rPr>
        <w:t xml:space="preserve">ГК </w:t>
      </w:r>
      <w:r w:rsidR="0097724C">
        <w:rPr>
          <w:sz w:val="28"/>
          <w:szCs w:val="28"/>
        </w:rPr>
        <w:t xml:space="preserve">РФ </w:t>
      </w:r>
      <w:r w:rsidRPr="0064042E">
        <w:rPr>
          <w:sz w:val="28"/>
          <w:szCs w:val="28"/>
        </w:rPr>
        <w:t xml:space="preserve"> договор</w:t>
      </w:r>
      <w:r w:rsidRPr="0064042E">
        <w:rPr>
          <w:sz w:val="28"/>
          <w:szCs w:val="28"/>
        </w:rPr>
        <w:t xml:space="preserve">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</w:t>
      </w:r>
      <w:r w:rsidRPr="0064042E">
        <w:rPr>
          <w:sz w:val="28"/>
          <w:szCs w:val="28"/>
        </w:rPr>
        <w:t>данного вида, а также все те условия, относительно которых по заявлению одной из сторон должно быть достигнуто соглашение.</w:t>
      </w:r>
    </w:p>
    <w:p w:rsidR="00856FB0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В силу </w:t>
      </w:r>
      <w:hyperlink r:id="rId4" w:anchor="/document/10164072/entry/433" w:history="1">
        <w:r w:rsidRPr="0064042E">
          <w:rPr>
            <w:rStyle w:val="Hyperlink"/>
            <w:color w:val="auto"/>
            <w:sz w:val="28"/>
            <w:szCs w:val="28"/>
            <w:u w:val="none"/>
          </w:rPr>
          <w:t>статьи 433</w:t>
        </w:r>
      </w:hyperlink>
      <w:r w:rsidRPr="0064042E">
        <w:rPr>
          <w:sz w:val="28"/>
          <w:szCs w:val="28"/>
        </w:rPr>
        <w:t> </w:t>
      </w:r>
      <w:r w:rsidR="0097724C">
        <w:rPr>
          <w:sz w:val="28"/>
          <w:szCs w:val="28"/>
        </w:rPr>
        <w:t xml:space="preserve">ГК РФ </w:t>
      </w:r>
      <w:r w:rsidRPr="0064042E">
        <w:rPr>
          <w:sz w:val="28"/>
          <w:szCs w:val="28"/>
        </w:rPr>
        <w:t>признается заключенным в момент получения лицом, направившим оферту, ее акцепта. Если в соответствии с законом для заключения договора необходима также передача имущества, договор считается заключенным с момента передачи соответствующего имущества (статья 224</w:t>
      </w:r>
      <w:r w:rsidR="0097724C">
        <w:rPr>
          <w:sz w:val="28"/>
          <w:szCs w:val="28"/>
        </w:rPr>
        <w:t xml:space="preserve"> ГК РФ</w:t>
      </w:r>
      <w:r w:rsidRPr="0064042E">
        <w:rPr>
          <w:sz w:val="28"/>
          <w:szCs w:val="28"/>
        </w:rPr>
        <w:t xml:space="preserve">). 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На основании </w:t>
      </w:r>
      <w:hyperlink r:id="rId4" w:anchor="/document/10164072/entry/4342" w:history="1">
        <w:r w:rsidRPr="0064042E">
          <w:rPr>
            <w:rStyle w:val="Hyperlink"/>
            <w:color w:val="auto"/>
            <w:sz w:val="28"/>
            <w:szCs w:val="28"/>
            <w:u w:val="none"/>
          </w:rPr>
          <w:t>пункта 2 статьи 434</w:t>
        </w:r>
      </w:hyperlink>
      <w:r w:rsidRPr="0064042E">
        <w:rPr>
          <w:sz w:val="28"/>
          <w:szCs w:val="28"/>
        </w:rPr>
        <w:t> </w:t>
      </w:r>
      <w:r w:rsidR="0097724C">
        <w:rPr>
          <w:sz w:val="28"/>
          <w:szCs w:val="28"/>
        </w:rPr>
        <w:t xml:space="preserve">ГК РФ </w:t>
      </w:r>
      <w:r w:rsidRPr="0064042E">
        <w:rPr>
          <w:sz w:val="28"/>
          <w:szCs w:val="28"/>
        </w:rPr>
        <w:t>договор в письменной форме может быть заключен путем составления одного документа, подписанного сторонами, а также путем обмена документами посредством почтовой, телеграфной, телетайпной, телефонной, электронной или иной связи.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Согласно </w:t>
      </w:r>
      <w:hyperlink r:id="rId4" w:anchor="/document/10164072/entry/20807" w:history="1">
        <w:r w:rsidRPr="0064042E">
          <w:rPr>
            <w:rStyle w:val="Hyperlink"/>
            <w:color w:val="auto"/>
            <w:sz w:val="28"/>
            <w:szCs w:val="28"/>
            <w:u w:val="none"/>
          </w:rPr>
          <w:t>статье 807</w:t>
        </w:r>
      </w:hyperlink>
      <w:r w:rsidRPr="0064042E">
        <w:rPr>
          <w:sz w:val="28"/>
          <w:szCs w:val="28"/>
        </w:rPr>
        <w:t> </w:t>
      </w:r>
      <w:r w:rsidR="0097724C">
        <w:rPr>
          <w:sz w:val="28"/>
          <w:szCs w:val="28"/>
        </w:rPr>
        <w:t xml:space="preserve">ГК </w:t>
      </w:r>
      <w:r w:rsidR="0097724C">
        <w:rPr>
          <w:sz w:val="28"/>
          <w:szCs w:val="28"/>
        </w:rPr>
        <w:t xml:space="preserve">РФ </w:t>
      </w:r>
      <w:r w:rsidRPr="0064042E">
        <w:rPr>
          <w:sz w:val="28"/>
          <w:szCs w:val="28"/>
        </w:rPr>
        <w:t xml:space="preserve"> по</w:t>
      </w:r>
      <w:r w:rsidRPr="0064042E">
        <w:rPr>
          <w:sz w:val="28"/>
          <w:szCs w:val="28"/>
        </w:rPr>
        <w:t xml:space="preserve">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Согласно </w:t>
      </w:r>
      <w:hyperlink r:id="rId4" w:anchor="/document/10164072/entry/8123" w:history="1">
        <w:r w:rsidRPr="0064042E">
          <w:rPr>
            <w:rStyle w:val="Hyperlink"/>
            <w:color w:val="auto"/>
            <w:sz w:val="28"/>
            <w:szCs w:val="28"/>
            <w:u w:val="none"/>
          </w:rPr>
          <w:t>части 3 статьи 812</w:t>
        </w:r>
      </w:hyperlink>
      <w:r w:rsidRPr="0064042E">
        <w:rPr>
          <w:sz w:val="28"/>
          <w:szCs w:val="28"/>
        </w:rPr>
        <w:t> </w:t>
      </w:r>
      <w:r w:rsidR="0097724C">
        <w:rPr>
          <w:sz w:val="28"/>
          <w:szCs w:val="28"/>
        </w:rPr>
        <w:t xml:space="preserve">ГК </w:t>
      </w:r>
      <w:r w:rsidR="0097724C">
        <w:rPr>
          <w:sz w:val="28"/>
          <w:szCs w:val="28"/>
        </w:rPr>
        <w:t xml:space="preserve">РФ </w:t>
      </w:r>
      <w:r w:rsidRPr="0064042E">
        <w:rPr>
          <w:sz w:val="28"/>
          <w:szCs w:val="28"/>
        </w:rPr>
        <w:t>,</w:t>
      </w:r>
      <w:r w:rsidRPr="0064042E">
        <w:rPr>
          <w:sz w:val="28"/>
          <w:szCs w:val="28"/>
        </w:rPr>
        <w:t xml:space="preserve"> если в процессе оспаривания заемщиком договора займа по его безденежности будет установлено, что деньги или другие вещи в действительности не были получены от заимодавца, договор займа считается незаключенным.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В соответствии с пунктом 14 статьи 7 Федерального закона</w:t>
      </w:r>
      <w:r>
        <w:rPr>
          <w:sz w:val="28"/>
          <w:szCs w:val="28"/>
        </w:rPr>
        <w:t xml:space="preserve"> </w:t>
      </w:r>
      <w:r w:rsidRPr="005C525B">
        <w:rPr>
          <w:color w:val="22272F"/>
          <w:sz w:val="28"/>
          <w:szCs w:val="28"/>
          <w:shd w:val="clear" w:color="auto" w:fill="FFFFFF"/>
        </w:rPr>
        <w:t>от 21.12.2013</w:t>
      </w:r>
      <w:r w:rsidRPr="0064042E">
        <w:rPr>
          <w:sz w:val="28"/>
          <w:szCs w:val="28"/>
        </w:rPr>
        <w:t xml:space="preserve"> N 353-ФЗ "О потребительском кредите (займе)" документы, необходимые для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 использованием информационно телекоммуникационных сетей, в том числе сети "Интернет".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4" w:anchor="/document/10164072/entry/0" w:history="1">
        <w:r w:rsidRPr="0064042E">
          <w:rPr>
            <w:rStyle w:val="Hyperlink"/>
            <w:color w:val="auto"/>
            <w:sz w:val="28"/>
            <w:szCs w:val="28"/>
            <w:u w:val="none"/>
          </w:rPr>
          <w:t>Гражданский кодекс</w:t>
        </w:r>
      </w:hyperlink>
      <w:r w:rsidRPr="0064042E">
        <w:rPr>
          <w:sz w:val="28"/>
          <w:szCs w:val="28"/>
        </w:rPr>
        <w:t> Российской Федерации не устанавливает обязанности сторон использовать при заключении договора в электронной форме какие-либо конкретные информационные технологии и (или) технические устройства. Таким образом, виды применяемых информационных технологий и (или) технических устройств должны определяться сторонами самостоятельно.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 xml:space="preserve">Как следует из представленных истцом материалов дела </w:t>
      </w:r>
      <w:r w:rsidR="0097724C">
        <w:rPr>
          <w:sz w:val="28"/>
          <w:szCs w:val="28"/>
        </w:rPr>
        <w:t xml:space="preserve">02.01.2024 </w:t>
      </w:r>
      <w:r w:rsidRPr="0064042E">
        <w:rPr>
          <w:sz w:val="28"/>
          <w:szCs w:val="28"/>
        </w:rPr>
        <w:t xml:space="preserve"> года</w:t>
      </w:r>
      <w:r w:rsidRPr="0064042E">
        <w:rPr>
          <w:sz w:val="28"/>
          <w:szCs w:val="28"/>
        </w:rPr>
        <w:t xml:space="preserve"> между </w:t>
      </w:r>
      <w:r w:rsidR="006B5B65">
        <w:rPr>
          <w:sz w:val="28"/>
          <w:szCs w:val="28"/>
        </w:rPr>
        <w:t>ООО МКК «Триумвират» и  Полетаевым  О.М</w:t>
      </w:r>
      <w:r w:rsidRPr="0064042E">
        <w:rPr>
          <w:sz w:val="28"/>
          <w:szCs w:val="28"/>
        </w:rPr>
        <w:t xml:space="preserve">. заключен договор потребительского займа </w:t>
      </w:r>
      <w:r>
        <w:rPr>
          <w:sz w:val="28"/>
          <w:szCs w:val="28"/>
        </w:rPr>
        <w:t>№</w:t>
      </w:r>
      <w:r w:rsidR="006B5B65">
        <w:rPr>
          <w:sz w:val="28"/>
          <w:szCs w:val="28"/>
        </w:rPr>
        <w:t>2002012400041353</w:t>
      </w:r>
      <w:r w:rsidRPr="0064042E">
        <w:rPr>
          <w:sz w:val="28"/>
          <w:szCs w:val="28"/>
        </w:rPr>
        <w:t xml:space="preserve">, в соответствии с которым ответчику предоставлен потребительский </w:t>
      </w:r>
      <w:r w:rsidRPr="0064042E">
        <w:rPr>
          <w:sz w:val="28"/>
          <w:szCs w:val="28"/>
        </w:rPr>
        <w:t>займ</w:t>
      </w:r>
      <w:r w:rsidRPr="0064042E">
        <w:rPr>
          <w:sz w:val="28"/>
          <w:szCs w:val="28"/>
        </w:rPr>
        <w:t xml:space="preserve"> в размере </w:t>
      </w:r>
      <w:r w:rsidR="006B5B65">
        <w:rPr>
          <w:sz w:val="28"/>
          <w:szCs w:val="28"/>
        </w:rPr>
        <w:t>20250</w:t>
      </w:r>
      <w:r w:rsidRPr="0064042E">
        <w:rPr>
          <w:sz w:val="28"/>
          <w:szCs w:val="28"/>
        </w:rPr>
        <w:t xml:space="preserve"> рублей, на  срок  пользования  суммой  займом </w:t>
      </w:r>
      <w:r w:rsidR="006B5B65">
        <w:rPr>
          <w:sz w:val="28"/>
          <w:szCs w:val="28"/>
        </w:rPr>
        <w:t>до 07.01.2024</w:t>
      </w:r>
      <w:r w:rsidR="003B31FF">
        <w:rPr>
          <w:sz w:val="28"/>
          <w:szCs w:val="28"/>
        </w:rPr>
        <w:t xml:space="preserve"> </w:t>
      </w:r>
      <w:r w:rsidR="006B5B65">
        <w:rPr>
          <w:sz w:val="28"/>
          <w:szCs w:val="28"/>
        </w:rPr>
        <w:t>(п.1,2 договора)</w:t>
      </w:r>
      <w:r w:rsidRPr="0064042E">
        <w:rPr>
          <w:sz w:val="28"/>
          <w:szCs w:val="28"/>
        </w:rPr>
        <w:t xml:space="preserve">. Процентная ставка за пользование займом по договору установлена в размере </w:t>
      </w:r>
      <w:r w:rsidR="006B5B65">
        <w:rPr>
          <w:sz w:val="28"/>
          <w:szCs w:val="28"/>
        </w:rPr>
        <w:t>292,00</w:t>
      </w:r>
      <w:r w:rsidRPr="0064042E">
        <w:rPr>
          <w:sz w:val="28"/>
          <w:szCs w:val="28"/>
        </w:rPr>
        <w:t xml:space="preserve">% </w:t>
      </w:r>
      <w:r w:rsidR="006B5B65">
        <w:rPr>
          <w:sz w:val="28"/>
          <w:szCs w:val="28"/>
        </w:rPr>
        <w:t>в день (п. 34 договора).</w:t>
      </w:r>
      <w:r w:rsidRPr="0064042E">
        <w:rPr>
          <w:sz w:val="28"/>
          <w:szCs w:val="28"/>
        </w:rPr>
        <w:t xml:space="preserve">  Заемщик </w:t>
      </w:r>
      <w:r w:rsidRPr="0064042E">
        <w:rPr>
          <w:sz w:val="28"/>
          <w:szCs w:val="28"/>
        </w:rPr>
        <w:t>обязуется  вернуть</w:t>
      </w:r>
      <w:r w:rsidRPr="0064042E">
        <w:rPr>
          <w:sz w:val="28"/>
          <w:szCs w:val="28"/>
        </w:rPr>
        <w:t xml:space="preserve">  сумму займа  и начисленные  проценты единовременным  платежом </w:t>
      </w:r>
      <w:r w:rsidR="006B5B65">
        <w:rPr>
          <w:sz w:val="28"/>
          <w:szCs w:val="28"/>
        </w:rPr>
        <w:t xml:space="preserve">в размере 21060 рублей,  из  которых  20250 рублей  сумма займа  и 810 рублей  проценты за  </w:t>
      </w:r>
      <w:r w:rsidR="006B5B65">
        <w:rPr>
          <w:sz w:val="28"/>
          <w:szCs w:val="28"/>
        </w:rPr>
        <w:t xml:space="preserve">пользование займом  </w:t>
      </w:r>
      <w:r w:rsidRPr="0064042E">
        <w:rPr>
          <w:sz w:val="28"/>
          <w:szCs w:val="28"/>
        </w:rPr>
        <w:t xml:space="preserve">в  срок </w:t>
      </w:r>
      <w:r w:rsidR="006B5B65">
        <w:rPr>
          <w:sz w:val="28"/>
          <w:szCs w:val="28"/>
        </w:rPr>
        <w:t>указанный в  п. 2 договора</w:t>
      </w:r>
      <w:r w:rsidRPr="0064042E">
        <w:rPr>
          <w:sz w:val="28"/>
          <w:szCs w:val="28"/>
        </w:rPr>
        <w:t>.</w:t>
      </w:r>
      <w:r w:rsidR="006B5B65">
        <w:rPr>
          <w:sz w:val="28"/>
          <w:szCs w:val="28"/>
        </w:rPr>
        <w:t xml:space="preserve"> </w:t>
      </w:r>
      <w:r w:rsidR="006B5B65">
        <w:rPr>
          <w:sz w:val="28"/>
          <w:szCs w:val="28"/>
        </w:rPr>
        <w:t>( п.</w:t>
      </w:r>
      <w:r w:rsidR="006B5B65">
        <w:rPr>
          <w:sz w:val="28"/>
          <w:szCs w:val="28"/>
        </w:rPr>
        <w:t xml:space="preserve"> 6 договора).Способ  предоставления займа  путем  перечисления  на банковскую карту Заемщика (п.18 договора). Заемщиком </w:t>
      </w:r>
      <w:r w:rsidR="006B5B65">
        <w:rPr>
          <w:sz w:val="28"/>
          <w:szCs w:val="28"/>
        </w:rPr>
        <w:t>согласен  ,</w:t>
      </w:r>
      <w:r w:rsidR="006B5B65">
        <w:rPr>
          <w:sz w:val="28"/>
          <w:szCs w:val="28"/>
        </w:rPr>
        <w:t xml:space="preserve"> что  Займодавец  вправе   уступить  полностью  или  частично свои  права  (требования)  и обязанности по договору (п.13 договора).  </w:t>
      </w:r>
      <w:r w:rsidRPr="0064042E">
        <w:rPr>
          <w:sz w:val="28"/>
          <w:szCs w:val="28"/>
        </w:rPr>
        <w:t xml:space="preserve"> Договор займа заключен сторонами в электронном виде - через систему моментального электронного взаимодействия, то есть онлайн-заём (л.д.</w:t>
      </w:r>
      <w:r w:rsidR="006B5B65">
        <w:rPr>
          <w:sz w:val="28"/>
          <w:szCs w:val="28"/>
        </w:rPr>
        <w:t>23</w:t>
      </w:r>
      <w:r w:rsidRPr="0064042E">
        <w:rPr>
          <w:sz w:val="28"/>
          <w:szCs w:val="28"/>
        </w:rPr>
        <w:t>).</w:t>
      </w:r>
    </w:p>
    <w:p w:rsidR="00B1060D" w:rsidP="00B1060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 xml:space="preserve">Согласно материалам дела, займодавцу через сайт от имени ответчика </w:t>
      </w:r>
      <w:r w:rsidR="006B5B65"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 </w:t>
      </w:r>
      <w:r w:rsidR="006B5B65">
        <w:rPr>
          <w:sz w:val="28"/>
          <w:szCs w:val="28"/>
        </w:rPr>
        <w:t xml:space="preserve">02.01.2024 </w:t>
      </w:r>
      <w:r w:rsidRPr="0064042E">
        <w:rPr>
          <w:sz w:val="28"/>
          <w:szCs w:val="28"/>
        </w:rPr>
        <w:t>подан</w:t>
      </w:r>
      <w:r w:rsidR="006B5B65">
        <w:rPr>
          <w:sz w:val="28"/>
          <w:szCs w:val="28"/>
        </w:rPr>
        <w:t>о</w:t>
      </w:r>
      <w:r w:rsidRPr="0064042E">
        <w:rPr>
          <w:sz w:val="28"/>
          <w:szCs w:val="28"/>
        </w:rPr>
        <w:t xml:space="preserve"> з</w:t>
      </w:r>
      <w:r w:rsidR="006B5B65">
        <w:rPr>
          <w:sz w:val="28"/>
          <w:szCs w:val="28"/>
        </w:rPr>
        <w:t xml:space="preserve">аявление на </w:t>
      </w:r>
      <w:r w:rsidR="006B5B65">
        <w:rPr>
          <w:sz w:val="28"/>
          <w:szCs w:val="28"/>
        </w:rPr>
        <w:t>предоставление  потребительского</w:t>
      </w:r>
      <w:r w:rsidR="006B5B65">
        <w:rPr>
          <w:sz w:val="28"/>
          <w:szCs w:val="28"/>
        </w:rPr>
        <w:t xml:space="preserve"> займа, </w:t>
      </w:r>
      <w:r w:rsidRPr="0064042E">
        <w:rPr>
          <w:sz w:val="28"/>
          <w:szCs w:val="28"/>
        </w:rPr>
        <w:t xml:space="preserve"> </w:t>
      </w:r>
      <w:r w:rsidR="006B5B65"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 заполнена анкета заемщика, сообщены паспортные данные, адрес регистрации, контактная информация: номер мобильного телефона, контакт электронной почты. (л.д. </w:t>
      </w:r>
      <w:r w:rsidR="006B5B65">
        <w:rPr>
          <w:sz w:val="28"/>
          <w:szCs w:val="28"/>
        </w:rPr>
        <w:t>19-20</w:t>
      </w:r>
      <w:r w:rsidRPr="0064042E">
        <w:rPr>
          <w:sz w:val="28"/>
          <w:szCs w:val="28"/>
        </w:rPr>
        <w:t>)</w:t>
      </w:r>
      <w:r w:rsidR="006B5B65">
        <w:rPr>
          <w:sz w:val="28"/>
          <w:szCs w:val="28"/>
        </w:rPr>
        <w:t>.</w:t>
      </w:r>
      <w:r w:rsidRPr="0064042E">
        <w:rPr>
          <w:sz w:val="28"/>
          <w:szCs w:val="28"/>
        </w:rPr>
        <w:t xml:space="preserve">  </w:t>
      </w:r>
    </w:p>
    <w:p w:rsidR="006B5B65" w:rsidRPr="00953252" w:rsidP="00B1060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3252">
        <w:rPr>
          <w:sz w:val="28"/>
          <w:szCs w:val="28"/>
        </w:rPr>
        <w:t>Также  Заемщико</w:t>
      </w:r>
      <w:r w:rsidRPr="00953252" w:rsidR="00814560">
        <w:rPr>
          <w:sz w:val="28"/>
          <w:szCs w:val="28"/>
        </w:rPr>
        <w:t>м</w:t>
      </w:r>
      <w:r w:rsidRPr="00953252">
        <w:rPr>
          <w:sz w:val="28"/>
          <w:szCs w:val="28"/>
        </w:rPr>
        <w:t xml:space="preserve"> </w:t>
      </w:r>
      <w:r w:rsidRPr="00953252" w:rsidR="00814560">
        <w:rPr>
          <w:sz w:val="28"/>
          <w:szCs w:val="28"/>
        </w:rPr>
        <w:t>направ</w:t>
      </w:r>
      <w:r w:rsidRPr="00953252">
        <w:rPr>
          <w:sz w:val="28"/>
          <w:szCs w:val="28"/>
        </w:rPr>
        <w:t>лено заявление-декларация   на  согласие  быть застрахованным  по договору коллективного  страхования № НСК81-Д-41609000-003759-23 от 17.02.2023  заключенному  между  ООО МКК «</w:t>
      </w:r>
      <w:r w:rsidRPr="00953252">
        <w:rPr>
          <w:sz w:val="28"/>
          <w:szCs w:val="28"/>
        </w:rPr>
        <w:t>Риумвират</w:t>
      </w:r>
      <w:r w:rsidRPr="00953252">
        <w:rPr>
          <w:sz w:val="28"/>
          <w:szCs w:val="28"/>
        </w:rPr>
        <w:t xml:space="preserve">» и  ПАО СК «Росгосстрах».   </w:t>
      </w:r>
      <w:r w:rsidRPr="00953252">
        <w:rPr>
          <w:sz w:val="28"/>
          <w:szCs w:val="28"/>
        </w:rPr>
        <w:t>Стоимость  услуги</w:t>
      </w:r>
      <w:r w:rsidRPr="00953252">
        <w:rPr>
          <w:sz w:val="28"/>
          <w:szCs w:val="28"/>
        </w:rPr>
        <w:t xml:space="preserve">  страхования  составила  1500 рублей ( л.д. 20, 22) </w:t>
      </w:r>
    </w:p>
    <w:p w:rsidR="00B1060D" w:rsidRPr="00953252" w:rsidP="00B1060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3252">
        <w:rPr>
          <w:sz w:val="28"/>
          <w:szCs w:val="28"/>
        </w:rPr>
        <w:t>Заемщик  выразил</w:t>
      </w:r>
      <w:r w:rsidRPr="00953252">
        <w:rPr>
          <w:sz w:val="28"/>
          <w:szCs w:val="28"/>
        </w:rPr>
        <w:t xml:space="preserve">  согласие на  подключение   услуги «Привет,</w:t>
      </w:r>
      <w:r w:rsidR="003B31FF">
        <w:rPr>
          <w:sz w:val="28"/>
          <w:szCs w:val="28"/>
        </w:rPr>
        <w:t xml:space="preserve"> </w:t>
      </w:r>
      <w:r w:rsidRPr="00953252">
        <w:rPr>
          <w:sz w:val="28"/>
          <w:szCs w:val="28"/>
        </w:rPr>
        <w:t>сосед!</w:t>
      </w:r>
      <w:r w:rsidR="003B31FF">
        <w:rPr>
          <w:sz w:val="28"/>
          <w:szCs w:val="28"/>
        </w:rPr>
        <w:t xml:space="preserve"> </w:t>
      </w:r>
      <w:r w:rsidRPr="00953252">
        <w:rPr>
          <w:sz w:val="28"/>
          <w:szCs w:val="28"/>
          <w:lang w:val="en-US"/>
        </w:rPr>
        <w:t>PRO</w:t>
      </w:r>
      <w:r w:rsidRPr="00953252">
        <w:rPr>
          <w:sz w:val="28"/>
          <w:szCs w:val="28"/>
        </w:rPr>
        <w:t>+»</w:t>
      </w:r>
      <w:r w:rsidRPr="00953252">
        <w:rPr>
          <w:sz w:val="28"/>
          <w:szCs w:val="28"/>
        </w:rPr>
        <w:t>,  стоимость</w:t>
      </w:r>
      <w:r w:rsidRPr="00953252">
        <w:rPr>
          <w:sz w:val="28"/>
          <w:szCs w:val="28"/>
        </w:rPr>
        <w:t xml:space="preserve">  услуги  составляет   25%  от  суммы  займа (л.д. 21) </w:t>
      </w:r>
    </w:p>
    <w:p w:rsidR="00856FB0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3252">
        <w:rPr>
          <w:sz w:val="28"/>
          <w:szCs w:val="28"/>
        </w:rPr>
        <w:t xml:space="preserve">Далее, для подтверждения </w:t>
      </w:r>
      <w:r w:rsidRPr="0064042E">
        <w:rPr>
          <w:sz w:val="28"/>
          <w:szCs w:val="28"/>
        </w:rPr>
        <w:t>действительности контактных данных заемщика заимодавец отправил на мобильный телефон заемщика уникальную последовательность символов. Согласно Правил заемщик подписывает договор займа аналогом собственноручной подписи в соответствии с </w:t>
      </w:r>
      <w:hyperlink r:id="rId4" w:anchor="/document/10164072/entry/1602" w:history="1">
        <w:r w:rsidRPr="0064042E">
          <w:rPr>
            <w:rStyle w:val="Hyperlink"/>
            <w:color w:val="auto"/>
            <w:sz w:val="28"/>
            <w:szCs w:val="28"/>
            <w:u w:val="none"/>
          </w:rPr>
          <w:t>пунктом 2 статьи 160</w:t>
        </w:r>
      </w:hyperlink>
      <w:r w:rsidRPr="0064042E">
        <w:rPr>
          <w:sz w:val="28"/>
          <w:szCs w:val="28"/>
        </w:rPr>
        <w:t> Гражданского кодекса Российской Федерации. Аналог собственноручной подписи состоит из индивидуального ключа (кода) с использованием учетной записи Заемщика, а также информации, присоединяемой подписываемым электронным документам, которая позволяет идентифицировать Заемщика. Аналог собственноручной подписи направляется заемщику посредством СМС на его телефонный номер, указанный в заявке на получение займа. Полученный заемщиком индивидуальный ключ (СМС-код) согласно нормам </w:t>
      </w:r>
      <w:hyperlink r:id="rId4" w:anchor="/document/12184522/entry/0" w:history="1">
        <w:r w:rsidRPr="0064042E">
          <w:rPr>
            <w:rStyle w:val="Hyperlink"/>
            <w:color w:val="auto"/>
            <w:sz w:val="28"/>
            <w:szCs w:val="28"/>
            <w:u w:val="none"/>
          </w:rPr>
          <w:t>Федерального закона</w:t>
        </w:r>
      </w:hyperlink>
      <w:r w:rsidRPr="0064042E">
        <w:rPr>
          <w:sz w:val="28"/>
          <w:szCs w:val="28"/>
        </w:rPr>
        <w:t> "Об электронной подписи" является простой электронной подписью. С момента введения в личном кабинете заемщика в специальном интерактивном поле индивидуального кода договор займа (договор публичной оферты) считается заключенным.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64042E">
        <w:rPr>
          <w:color w:val="22272F"/>
          <w:sz w:val="28"/>
          <w:szCs w:val="28"/>
        </w:rPr>
        <w:t>Согласно </w:t>
      </w:r>
      <w:hyperlink r:id="rId5" w:anchor="/document/12184522/entry/91" w:history="1">
        <w:r w:rsidRPr="0064042E">
          <w:rPr>
            <w:rStyle w:val="Hyperlink"/>
            <w:color w:val="auto"/>
            <w:sz w:val="28"/>
            <w:szCs w:val="28"/>
            <w:u w:val="none"/>
          </w:rPr>
          <w:t>части 1 статьи 9</w:t>
        </w:r>
      </w:hyperlink>
      <w:r w:rsidRPr="0064042E">
        <w:rPr>
          <w:color w:val="22272F"/>
          <w:sz w:val="28"/>
          <w:szCs w:val="28"/>
        </w:rPr>
        <w:t> Федерального закона от 06 апреля 2011 года N63-ФЗ "Об электронной подписи" электронный документ считается подписанным простой электронной подписью при выполнении в том числе одного из следующих условий: простая электронная подпись содержится в самом электронном документе; ключ простой электронной подписи применяется в соответствии с правилами, установленными оператором информационной системы, с использованием которой осуществляются создание и (или) отправка электронного документа, и в созданном и (или) отправленном электронном документе содержится информация, указывающая на лицо, от имени которого был создан и (или) отправлен электронный документ.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Из совокупных положений </w:t>
      </w:r>
      <w:hyperlink r:id="rId4" w:anchor="/document/10164072/entry/434" w:history="1">
        <w:r w:rsidRPr="0064042E">
          <w:rPr>
            <w:rStyle w:val="Hyperlink"/>
            <w:color w:val="auto"/>
            <w:sz w:val="28"/>
            <w:szCs w:val="28"/>
            <w:u w:val="none"/>
          </w:rPr>
          <w:t>статьи 434</w:t>
        </w:r>
      </w:hyperlink>
      <w:r w:rsidRPr="0064042E">
        <w:rPr>
          <w:sz w:val="28"/>
          <w:szCs w:val="28"/>
        </w:rPr>
        <w:t> </w:t>
      </w:r>
      <w:r w:rsidR="00B1060D">
        <w:rPr>
          <w:sz w:val="28"/>
          <w:szCs w:val="28"/>
        </w:rPr>
        <w:t>ГК РФ</w:t>
      </w:r>
      <w:r w:rsidRPr="0064042E">
        <w:rPr>
          <w:sz w:val="28"/>
          <w:szCs w:val="28"/>
        </w:rPr>
        <w:t>, регулирующих заключение договора в письменной форме, </w:t>
      </w:r>
      <w:hyperlink r:id="rId4" w:anchor="/document/12184522/entry/0" w:history="1">
        <w:r w:rsidRPr="0064042E">
          <w:rPr>
            <w:rStyle w:val="Hyperlink"/>
            <w:color w:val="auto"/>
            <w:sz w:val="28"/>
            <w:szCs w:val="28"/>
            <w:u w:val="none"/>
          </w:rPr>
          <w:t>Федерального закона</w:t>
        </w:r>
      </w:hyperlink>
      <w:r w:rsidRPr="0064042E">
        <w:rPr>
          <w:sz w:val="28"/>
          <w:szCs w:val="28"/>
        </w:rPr>
        <w:t> "Об электронной подписи" следует, что при заключении договора в электронной форме по электронным каналам связи оферент и акцептант должны располагать дополнительными доказательствами о том, что соответствующая оферта или акцепт отправлены конкретным лицом.</w:t>
      </w:r>
    </w:p>
    <w:p w:rsidR="00856FB0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В судебном заседании установлено, на номер мобильного телефона +7</w:t>
      </w:r>
      <w:r w:rsidR="00B1060D">
        <w:rPr>
          <w:sz w:val="28"/>
          <w:szCs w:val="28"/>
        </w:rPr>
        <w:t>9136166322</w:t>
      </w:r>
      <w:r w:rsidRPr="0064042E">
        <w:rPr>
          <w:sz w:val="28"/>
          <w:szCs w:val="28"/>
        </w:rPr>
        <w:t xml:space="preserve"> было </w:t>
      </w:r>
      <w:r>
        <w:rPr>
          <w:sz w:val="28"/>
          <w:szCs w:val="28"/>
        </w:rPr>
        <w:t xml:space="preserve">направлено </w:t>
      </w:r>
      <w:r w:rsidRPr="0064042E">
        <w:rPr>
          <w:sz w:val="28"/>
          <w:szCs w:val="28"/>
        </w:rPr>
        <w:t>СМС-сообщение, которое содержало индивидуальный код. Индивидуальный код, который был прислан, является аналогом собственноручной подписи.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02.01.2024 </w:t>
      </w:r>
      <w:r w:rsidR="00953252">
        <w:rPr>
          <w:sz w:val="28"/>
          <w:szCs w:val="28"/>
        </w:rPr>
        <w:t xml:space="preserve"> ООО</w:t>
      </w:r>
      <w:r w:rsidR="00953252">
        <w:rPr>
          <w:sz w:val="28"/>
          <w:szCs w:val="28"/>
        </w:rPr>
        <w:t xml:space="preserve"> «Бесть2плей» осуществило </w:t>
      </w:r>
      <w:r w:rsidRPr="0064042E">
        <w:rPr>
          <w:sz w:val="28"/>
          <w:szCs w:val="28"/>
        </w:rPr>
        <w:t xml:space="preserve"> перечисление денежных средств </w:t>
      </w:r>
      <w:r w:rsidR="0017413E">
        <w:rPr>
          <w:sz w:val="28"/>
          <w:szCs w:val="28"/>
        </w:rPr>
        <w:t xml:space="preserve">в размере 15000 рублей </w:t>
      </w:r>
      <w:r w:rsidRPr="0064042E">
        <w:rPr>
          <w:sz w:val="28"/>
          <w:szCs w:val="28"/>
        </w:rPr>
        <w:t>по договору займа</w:t>
      </w:r>
      <w:r w:rsidR="0017413E">
        <w:rPr>
          <w:sz w:val="28"/>
          <w:szCs w:val="28"/>
        </w:rPr>
        <w:t xml:space="preserve"> от 02.01.2024 </w:t>
      </w:r>
      <w:r w:rsidRPr="0064042E">
        <w:rPr>
          <w:sz w:val="28"/>
          <w:szCs w:val="28"/>
        </w:rPr>
        <w:t xml:space="preserve"> на банковскую карту </w:t>
      </w:r>
      <w:r w:rsidR="007C0DD8">
        <w:rPr>
          <w:sz w:val="28"/>
          <w:szCs w:val="28"/>
        </w:rPr>
        <w:t>*</w:t>
      </w:r>
      <w:r w:rsidRPr="0064042E">
        <w:rPr>
          <w:sz w:val="28"/>
          <w:szCs w:val="28"/>
        </w:rPr>
        <w:t xml:space="preserve"> (л.д. 26) 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с</w:t>
      </w:r>
      <w:r w:rsidRPr="0064042E">
        <w:rPr>
          <w:sz w:val="28"/>
          <w:szCs w:val="28"/>
        </w:rPr>
        <w:t xml:space="preserve">огласно ответу ПАО </w:t>
      </w:r>
      <w:r w:rsidRPr="0064042E">
        <w:rPr>
          <w:sz w:val="28"/>
          <w:szCs w:val="28"/>
        </w:rPr>
        <w:t xml:space="preserve">Сбербанк  </w:t>
      </w:r>
      <w:r w:rsidR="0017413E">
        <w:rPr>
          <w:sz w:val="28"/>
          <w:szCs w:val="28"/>
        </w:rPr>
        <w:t>от</w:t>
      </w:r>
      <w:r w:rsidR="0017413E">
        <w:rPr>
          <w:sz w:val="28"/>
          <w:szCs w:val="28"/>
        </w:rPr>
        <w:t xml:space="preserve"> 10.02.2025</w:t>
      </w:r>
      <w:r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   банковск</w:t>
      </w:r>
      <w:r>
        <w:rPr>
          <w:sz w:val="28"/>
          <w:szCs w:val="28"/>
        </w:rPr>
        <w:t xml:space="preserve">ая </w:t>
      </w:r>
      <w:r w:rsidRPr="0064042E">
        <w:rPr>
          <w:sz w:val="28"/>
          <w:szCs w:val="28"/>
        </w:rPr>
        <w:t xml:space="preserve"> карт</w:t>
      </w:r>
      <w:r>
        <w:rPr>
          <w:sz w:val="28"/>
          <w:szCs w:val="28"/>
        </w:rPr>
        <w:t>а</w:t>
      </w:r>
      <w:r w:rsidRPr="0064042E">
        <w:rPr>
          <w:sz w:val="28"/>
          <w:szCs w:val="28"/>
        </w:rPr>
        <w:t xml:space="preserve"> </w:t>
      </w:r>
      <w:r w:rsidR="0017413E">
        <w:rPr>
          <w:sz w:val="28"/>
          <w:szCs w:val="28"/>
        </w:rPr>
        <w:t xml:space="preserve">№ </w:t>
      </w:r>
      <w:r w:rsidR="007C0DD8">
        <w:rPr>
          <w:sz w:val="28"/>
          <w:szCs w:val="28"/>
        </w:rPr>
        <w:t>*</w:t>
      </w:r>
      <w:r w:rsidRPr="0064042E">
        <w:rPr>
          <w:sz w:val="28"/>
          <w:szCs w:val="28"/>
        </w:rPr>
        <w:t xml:space="preserve"> </w:t>
      </w:r>
      <w:r w:rsidR="0017413E">
        <w:rPr>
          <w:sz w:val="28"/>
          <w:szCs w:val="28"/>
        </w:rPr>
        <w:t>выпущена на имя М</w:t>
      </w:r>
      <w:r w:rsidR="007C0DD8">
        <w:rPr>
          <w:sz w:val="28"/>
          <w:szCs w:val="28"/>
        </w:rPr>
        <w:t>.М.Н.</w:t>
      </w:r>
      <w:r w:rsidR="0017413E">
        <w:rPr>
          <w:sz w:val="28"/>
          <w:szCs w:val="28"/>
        </w:rPr>
        <w:t xml:space="preserve">, </w:t>
      </w:r>
      <w:r w:rsidR="007C0DD8">
        <w:rPr>
          <w:sz w:val="28"/>
          <w:szCs w:val="28"/>
        </w:rPr>
        <w:t>*</w:t>
      </w:r>
      <w:r w:rsidRPr="0064042E">
        <w:rPr>
          <w:sz w:val="28"/>
          <w:szCs w:val="28"/>
        </w:rPr>
        <w:t xml:space="preserve"> года рождения</w:t>
      </w:r>
      <w:r w:rsidR="0017413E">
        <w:rPr>
          <w:sz w:val="28"/>
          <w:szCs w:val="28"/>
        </w:rPr>
        <w:t>,</w:t>
      </w:r>
      <w:r w:rsidR="00953252">
        <w:rPr>
          <w:sz w:val="28"/>
          <w:szCs w:val="28"/>
        </w:rPr>
        <w:t xml:space="preserve"> зарегистрированного  и  проживающего  </w:t>
      </w:r>
      <w:r w:rsidR="007C0DD8">
        <w:rPr>
          <w:sz w:val="28"/>
          <w:szCs w:val="28"/>
        </w:rPr>
        <w:t>*</w:t>
      </w:r>
      <w:r w:rsidR="00953252">
        <w:rPr>
          <w:sz w:val="28"/>
          <w:szCs w:val="28"/>
        </w:rPr>
        <w:t xml:space="preserve">.  </w:t>
      </w:r>
      <w:r w:rsidR="0017413E">
        <w:rPr>
          <w:sz w:val="28"/>
          <w:szCs w:val="28"/>
        </w:rPr>
        <w:t xml:space="preserve"> </w:t>
      </w:r>
      <w:r w:rsidR="00953252">
        <w:rPr>
          <w:sz w:val="28"/>
          <w:szCs w:val="28"/>
        </w:rPr>
        <w:t>В</w:t>
      </w:r>
      <w:r w:rsidR="0017413E">
        <w:rPr>
          <w:sz w:val="28"/>
          <w:szCs w:val="28"/>
        </w:rPr>
        <w:t>ыпиской  по</w:t>
      </w:r>
      <w:r w:rsidR="0017413E">
        <w:rPr>
          <w:sz w:val="28"/>
          <w:szCs w:val="28"/>
        </w:rPr>
        <w:t xml:space="preserve">  счету  подтверждается получение </w:t>
      </w:r>
      <w:r w:rsidR="00953252">
        <w:rPr>
          <w:sz w:val="28"/>
          <w:szCs w:val="28"/>
        </w:rPr>
        <w:t xml:space="preserve"> </w:t>
      </w:r>
      <w:r w:rsidR="0017413E">
        <w:rPr>
          <w:sz w:val="28"/>
          <w:szCs w:val="28"/>
        </w:rPr>
        <w:t xml:space="preserve">  02.01.2024  денежных  средств в размере 15000 рублей,  владелец счета/карты М</w:t>
      </w:r>
      <w:r w:rsidR="007C0DD8">
        <w:rPr>
          <w:sz w:val="28"/>
          <w:szCs w:val="28"/>
        </w:rPr>
        <w:t>.</w:t>
      </w:r>
      <w:r w:rsidR="0017413E">
        <w:rPr>
          <w:sz w:val="28"/>
          <w:szCs w:val="28"/>
        </w:rPr>
        <w:t xml:space="preserve"> М.Н.</w:t>
      </w:r>
      <w:r w:rsidRPr="0064042E">
        <w:rPr>
          <w:sz w:val="28"/>
          <w:szCs w:val="28"/>
        </w:rPr>
        <w:t xml:space="preserve"> (л.д.</w:t>
      </w:r>
      <w:r w:rsidR="0017413E">
        <w:rPr>
          <w:sz w:val="28"/>
          <w:szCs w:val="28"/>
        </w:rPr>
        <w:t>7</w:t>
      </w:r>
      <w:r w:rsidRPr="0064042E">
        <w:rPr>
          <w:sz w:val="28"/>
          <w:szCs w:val="28"/>
        </w:rPr>
        <w:t>5</w:t>
      </w:r>
      <w:r w:rsidR="0017413E">
        <w:rPr>
          <w:sz w:val="28"/>
          <w:szCs w:val="28"/>
        </w:rPr>
        <w:t>-7</w:t>
      </w:r>
      <w:r w:rsidR="00953252">
        <w:rPr>
          <w:sz w:val="28"/>
          <w:szCs w:val="28"/>
        </w:rPr>
        <w:t>7</w:t>
      </w:r>
      <w:r w:rsidRPr="0064042E">
        <w:rPr>
          <w:sz w:val="28"/>
          <w:szCs w:val="28"/>
        </w:rPr>
        <w:t>).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 xml:space="preserve"> </w:t>
      </w:r>
      <w:r w:rsidRPr="00752611">
        <w:rPr>
          <w:sz w:val="28"/>
          <w:szCs w:val="28"/>
        </w:rPr>
        <w:t xml:space="preserve">Согласно ответу </w:t>
      </w:r>
      <w:r w:rsidRPr="00752611" w:rsidR="0017413E">
        <w:rPr>
          <w:sz w:val="28"/>
          <w:szCs w:val="28"/>
        </w:rPr>
        <w:t>ПАО</w:t>
      </w:r>
      <w:r w:rsidRPr="00752611">
        <w:rPr>
          <w:sz w:val="28"/>
          <w:szCs w:val="28"/>
        </w:rPr>
        <w:t xml:space="preserve"> «</w:t>
      </w:r>
      <w:r w:rsidRPr="00752611" w:rsidR="0017413E">
        <w:rPr>
          <w:sz w:val="28"/>
          <w:szCs w:val="28"/>
        </w:rPr>
        <w:t>МТС</w:t>
      </w:r>
      <w:r w:rsidRPr="00752611">
        <w:rPr>
          <w:sz w:val="28"/>
          <w:szCs w:val="28"/>
        </w:rPr>
        <w:t xml:space="preserve">» </w:t>
      </w:r>
      <w:r w:rsidRPr="00752611" w:rsidR="00752611">
        <w:rPr>
          <w:sz w:val="28"/>
          <w:szCs w:val="28"/>
        </w:rPr>
        <w:t>от  12.02.2025</w:t>
      </w:r>
      <w:r w:rsidRPr="00752611" w:rsidR="00752611">
        <w:rPr>
          <w:sz w:val="28"/>
          <w:szCs w:val="28"/>
        </w:rPr>
        <w:t xml:space="preserve"> </w:t>
      </w:r>
      <w:r w:rsidRPr="00752611">
        <w:rPr>
          <w:sz w:val="28"/>
          <w:szCs w:val="28"/>
        </w:rPr>
        <w:t xml:space="preserve"> о  принадлежности  абонентского номера </w:t>
      </w:r>
      <w:r w:rsidR="007C0DD8">
        <w:rPr>
          <w:sz w:val="28"/>
          <w:szCs w:val="28"/>
        </w:rPr>
        <w:t>*</w:t>
      </w:r>
      <w:r w:rsidRPr="00752611" w:rsidR="00752611">
        <w:rPr>
          <w:sz w:val="28"/>
          <w:szCs w:val="28"/>
        </w:rPr>
        <w:t xml:space="preserve">,  представлена информация о том, что  указанный номер  телефона  принадлежал   Полетаеву О.М.  </w:t>
      </w:r>
      <w:r w:rsidRPr="00752611" w:rsidR="00752611">
        <w:rPr>
          <w:sz w:val="28"/>
          <w:szCs w:val="28"/>
        </w:rPr>
        <w:t>с  12.06.2019</w:t>
      </w:r>
      <w:r w:rsidRPr="00752611" w:rsidR="00752611">
        <w:rPr>
          <w:sz w:val="28"/>
          <w:szCs w:val="28"/>
        </w:rPr>
        <w:t xml:space="preserve">  по 07.12.2023.   </w:t>
      </w:r>
      <w:r w:rsidRPr="00752611" w:rsidR="00752611">
        <w:rPr>
          <w:sz w:val="28"/>
          <w:szCs w:val="28"/>
        </w:rPr>
        <w:t>С  03.01.2024</w:t>
      </w:r>
      <w:r w:rsidRPr="00752611" w:rsidR="00752611">
        <w:rPr>
          <w:sz w:val="28"/>
          <w:szCs w:val="28"/>
        </w:rPr>
        <w:t xml:space="preserve">  по настоящее  время   указанный номер  принадлежит  З</w:t>
      </w:r>
      <w:r w:rsidR="007C0DD8">
        <w:rPr>
          <w:sz w:val="28"/>
          <w:szCs w:val="28"/>
        </w:rPr>
        <w:t>.</w:t>
      </w:r>
      <w:r w:rsidRPr="00752611" w:rsidR="00752611">
        <w:rPr>
          <w:sz w:val="28"/>
          <w:szCs w:val="28"/>
        </w:rPr>
        <w:t xml:space="preserve">Н. Ю.    Абонентский </w:t>
      </w:r>
      <w:r w:rsidRPr="00752611" w:rsidR="00752611">
        <w:rPr>
          <w:sz w:val="28"/>
          <w:szCs w:val="28"/>
        </w:rPr>
        <w:t xml:space="preserve">номер  </w:t>
      </w:r>
      <w:r w:rsidR="007C0DD8">
        <w:rPr>
          <w:sz w:val="28"/>
          <w:szCs w:val="28"/>
        </w:rPr>
        <w:t>*</w:t>
      </w:r>
      <w:r w:rsidRPr="00752611" w:rsidR="00752611">
        <w:rPr>
          <w:sz w:val="28"/>
          <w:szCs w:val="28"/>
        </w:rPr>
        <w:t xml:space="preserve"> в период  с 02.01.2024   00:00:00 по  02.01.</w:t>
      </w:r>
      <w:r w:rsidR="00752611">
        <w:rPr>
          <w:sz w:val="28"/>
          <w:szCs w:val="28"/>
        </w:rPr>
        <w:t xml:space="preserve">2024  23:59:59   никому не  принадлежал,  соединений не  совершал (л.д. 87) </w:t>
      </w:r>
      <w:r w:rsidR="00752611">
        <w:rPr>
          <w:color w:val="FF0000"/>
          <w:sz w:val="28"/>
          <w:szCs w:val="28"/>
        </w:rPr>
        <w:t xml:space="preserve">  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64042E">
        <w:rPr>
          <w:color w:val="22272F"/>
          <w:sz w:val="28"/>
          <w:szCs w:val="28"/>
        </w:rPr>
        <w:t xml:space="preserve">В соответствии с  абз.6 п. 1.6 Правил предоставления и обслуживания </w:t>
      </w:r>
      <w:r>
        <w:rPr>
          <w:color w:val="22272F"/>
          <w:sz w:val="28"/>
          <w:szCs w:val="28"/>
        </w:rPr>
        <w:t xml:space="preserve">потребительских </w:t>
      </w:r>
      <w:r w:rsidRPr="0064042E">
        <w:rPr>
          <w:color w:val="22272F"/>
          <w:sz w:val="28"/>
          <w:szCs w:val="28"/>
        </w:rPr>
        <w:t>займов ООО МФК "</w:t>
      </w:r>
      <w:r w:rsidRPr="0064042E">
        <w:rPr>
          <w:color w:val="22272F"/>
          <w:sz w:val="28"/>
          <w:szCs w:val="28"/>
        </w:rPr>
        <w:t>Займер</w:t>
      </w:r>
      <w:r w:rsidRPr="0064042E">
        <w:rPr>
          <w:color w:val="22272F"/>
          <w:sz w:val="28"/>
          <w:szCs w:val="28"/>
        </w:rPr>
        <w:t xml:space="preserve">" от 17.02.2020 года  (далее – Правила)  договором потребительского займа признается договор, оформленный в соответствии с нормами действующего законодательства, заключенный между заимодавцем и заемщиком, в соответствии с которым займодавец передает заемщику денежные средства, а заемщик обязуется возвратить данные денежные средства в соответствии с условиями договора и положениями настоящих правил (л.д. 20). </w:t>
      </w:r>
    </w:p>
    <w:p w:rsidR="006F3E5F" w:rsidP="00856FB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64042E">
        <w:rPr>
          <w:color w:val="22272F"/>
          <w:sz w:val="28"/>
          <w:szCs w:val="28"/>
        </w:rPr>
        <w:t xml:space="preserve">  </w:t>
      </w:r>
      <w:r w:rsidRPr="0064042E">
        <w:rPr>
          <w:color w:val="22272F"/>
          <w:sz w:val="28"/>
          <w:szCs w:val="28"/>
        </w:rPr>
        <w:tab/>
      </w:r>
      <w:r>
        <w:rPr>
          <w:color w:val="22272F"/>
          <w:sz w:val="28"/>
          <w:szCs w:val="28"/>
        </w:rPr>
        <w:t xml:space="preserve">Согласно  </w:t>
      </w:r>
      <w:r>
        <w:rPr>
          <w:color w:val="22272F"/>
          <w:sz w:val="28"/>
          <w:szCs w:val="28"/>
        </w:rPr>
        <w:t>2.8</w:t>
      </w:r>
      <w:r>
        <w:rPr>
          <w:color w:val="22272F"/>
          <w:sz w:val="28"/>
          <w:szCs w:val="28"/>
        </w:rPr>
        <w:t xml:space="preserve">  Правил   </w:t>
      </w:r>
      <w:r>
        <w:rPr>
          <w:color w:val="22272F"/>
          <w:sz w:val="28"/>
          <w:szCs w:val="28"/>
        </w:rPr>
        <w:t xml:space="preserve">предоставления займов </w:t>
      </w:r>
      <w:r>
        <w:rPr>
          <w:color w:val="22272F"/>
          <w:sz w:val="28"/>
          <w:szCs w:val="28"/>
        </w:rPr>
        <w:t>ООО М</w:t>
      </w:r>
      <w:r>
        <w:rPr>
          <w:color w:val="22272F"/>
          <w:sz w:val="28"/>
          <w:szCs w:val="28"/>
        </w:rPr>
        <w:t>К</w:t>
      </w:r>
      <w:r>
        <w:rPr>
          <w:color w:val="22272F"/>
          <w:sz w:val="28"/>
          <w:szCs w:val="28"/>
        </w:rPr>
        <w:t>К «</w:t>
      </w:r>
      <w:r>
        <w:rPr>
          <w:color w:val="22272F"/>
          <w:sz w:val="28"/>
          <w:szCs w:val="28"/>
        </w:rPr>
        <w:t>Триумвират</w:t>
      </w:r>
      <w:r>
        <w:rPr>
          <w:color w:val="22272F"/>
          <w:sz w:val="28"/>
          <w:szCs w:val="28"/>
        </w:rPr>
        <w:t xml:space="preserve">»  </w:t>
      </w:r>
      <w:r>
        <w:rPr>
          <w:color w:val="22272F"/>
          <w:sz w:val="28"/>
          <w:szCs w:val="28"/>
        </w:rPr>
        <w:t xml:space="preserve"> Общество  в ходе  рассмотрения заявления проверяет предоставленные  заемщиком документы, проверяет данные  предоставленные  в  Анкете. Пунктом </w:t>
      </w:r>
      <w:r>
        <w:rPr>
          <w:color w:val="22272F"/>
          <w:sz w:val="28"/>
          <w:szCs w:val="28"/>
        </w:rPr>
        <w:t>3.4  предусмотрено</w:t>
      </w:r>
      <w:r>
        <w:rPr>
          <w:color w:val="22272F"/>
          <w:sz w:val="28"/>
          <w:szCs w:val="28"/>
        </w:rPr>
        <w:t xml:space="preserve">  что  для перечисления суммы займа  на банковскую  карту заемщика, ему  необходимо  пройти  процедуру  верификации банковской карты в  порядке,  указанном  в  правилах  (л.д. 28-29)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</w:r>
      <w:r>
        <w:rPr>
          <w:color w:val="22272F"/>
          <w:sz w:val="28"/>
          <w:szCs w:val="28"/>
        </w:rPr>
        <w:t>Согласно  абз.3</w:t>
      </w:r>
      <w:r>
        <w:rPr>
          <w:color w:val="22272F"/>
          <w:sz w:val="28"/>
          <w:szCs w:val="28"/>
        </w:rPr>
        <w:t xml:space="preserve"> п. 3.1  Общих  условий  договора потребительского  займа, утвержденных  приказом  №09/01/23-2 от 09.01.2023 Генерального директора  ООО МКК «Триумвират»  Договор  займа  считается  заключенным  с  момента  предоставления Заемщику денежных средств. </w:t>
      </w:r>
      <w:r>
        <w:rPr>
          <w:color w:val="22272F"/>
          <w:sz w:val="28"/>
          <w:szCs w:val="28"/>
        </w:rPr>
        <w:t>( л.д.</w:t>
      </w:r>
      <w:r>
        <w:rPr>
          <w:color w:val="22272F"/>
          <w:sz w:val="28"/>
          <w:szCs w:val="28"/>
        </w:rPr>
        <w:t>29 оборотная  сторона)</w:t>
      </w:r>
    </w:p>
    <w:p w:rsidR="00856FB0" w:rsidRPr="0035207B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 w:rsidRPr="0035207B">
        <w:rPr>
          <w:color w:val="22272F"/>
          <w:sz w:val="28"/>
          <w:szCs w:val="28"/>
        </w:rPr>
        <w:t>Согласно  п.</w:t>
      </w:r>
      <w:r w:rsidRPr="0035207B">
        <w:rPr>
          <w:color w:val="22272F"/>
          <w:sz w:val="28"/>
          <w:szCs w:val="28"/>
        </w:rPr>
        <w:t xml:space="preserve">  </w:t>
      </w:r>
      <w:r w:rsidRPr="0035207B">
        <w:rPr>
          <w:color w:val="22272F"/>
          <w:sz w:val="28"/>
          <w:szCs w:val="28"/>
        </w:rPr>
        <w:t xml:space="preserve">5.8  </w:t>
      </w:r>
      <w:r w:rsidRPr="0035207B">
        <w:rPr>
          <w:color w:val="22272F"/>
          <w:sz w:val="28"/>
          <w:szCs w:val="28"/>
          <w:shd w:val="clear" w:color="auto" w:fill="FFFFFF"/>
        </w:rPr>
        <w:t>Базового</w:t>
      </w:r>
      <w:r w:rsidRPr="0035207B">
        <w:rPr>
          <w:color w:val="22272F"/>
          <w:sz w:val="28"/>
          <w:szCs w:val="28"/>
          <w:shd w:val="clear" w:color="auto" w:fill="FFFFFF"/>
        </w:rPr>
        <w:t xml:space="preserve">  стандарта совершения </w:t>
      </w:r>
      <w:r w:rsidRPr="0035207B">
        <w:rPr>
          <w:color w:val="22272F"/>
          <w:sz w:val="28"/>
          <w:szCs w:val="28"/>
          <w:shd w:val="clear" w:color="auto" w:fill="FFFFFF"/>
        </w:rPr>
        <w:t>микрофинансовой</w:t>
      </w:r>
      <w:r w:rsidRPr="0035207B">
        <w:rPr>
          <w:color w:val="22272F"/>
          <w:sz w:val="28"/>
          <w:szCs w:val="28"/>
          <w:shd w:val="clear" w:color="auto" w:fill="FFFFFF"/>
        </w:rPr>
        <w:t xml:space="preserve"> организацией операций на финансовом рынке (утв. Банком России, протокол NКФНП-2 от 19 января 2023 г.)   </w:t>
      </w:r>
      <w:r w:rsidR="00E569A5">
        <w:rPr>
          <w:color w:val="22272F"/>
          <w:sz w:val="28"/>
          <w:szCs w:val="28"/>
          <w:shd w:val="clear" w:color="auto" w:fill="FFFFFF"/>
        </w:rPr>
        <w:t>п</w:t>
      </w:r>
      <w:r w:rsidRPr="0035207B">
        <w:rPr>
          <w:color w:val="22272F"/>
          <w:sz w:val="28"/>
          <w:szCs w:val="28"/>
          <w:shd w:val="clear" w:color="auto" w:fill="FFFFFF"/>
        </w:rPr>
        <w:t xml:space="preserve">ри выдаче онлайн-микрозайма </w:t>
      </w:r>
      <w:r w:rsidRPr="0035207B">
        <w:rPr>
          <w:color w:val="22272F"/>
          <w:sz w:val="28"/>
          <w:szCs w:val="28"/>
          <w:shd w:val="clear" w:color="auto" w:fill="FFFFFF"/>
        </w:rPr>
        <w:t>микрофинансовая</w:t>
      </w:r>
      <w:r w:rsidRPr="0035207B">
        <w:rPr>
          <w:color w:val="22272F"/>
          <w:sz w:val="28"/>
          <w:szCs w:val="28"/>
          <w:shd w:val="clear" w:color="auto" w:fill="FFFFFF"/>
        </w:rPr>
        <w:t xml:space="preserve"> организация должна провести не менее 5 (пяти) из следующих </w:t>
      </w:r>
      <w:r w:rsidRPr="0035207B">
        <w:rPr>
          <w:color w:val="22272F"/>
          <w:sz w:val="28"/>
          <w:szCs w:val="28"/>
          <w:shd w:val="clear" w:color="auto" w:fill="FFFFFF"/>
        </w:rPr>
        <w:t>мероприятий</w:t>
      </w:r>
      <w:r w:rsidR="00E569A5">
        <w:rPr>
          <w:color w:val="22272F"/>
          <w:sz w:val="28"/>
          <w:szCs w:val="28"/>
          <w:shd w:val="clear" w:color="auto" w:fill="FFFFFF"/>
        </w:rPr>
        <w:t xml:space="preserve">, </w:t>
      </w:r>
      <w:r w:rsidRPr="0035207B">
        <w:rPr>
          <w:color w:val="22272F"/>
          <w:sz w:val="28"/>
          <w:szCs w:val="28"/>
          <w:shd w:val="clear" w:color="auto" w:fill="FFFFFF"/>
        </w:rPr>
        <w:t xml:space="preserve">  </w:t>
      </w:r>
      <w:r w:rsidRPr="0035207B">
        <w:rPr>
          <w:color w:val="22272F"/>
          <w:sz w:val="28"/>
          <w:szCs w:val="28"/>
          <w:shd w:val="clear" w:color="auto" w:fill="FFFFFF"/>
        </w:rPr>
        <w:t>в том  числе проверить принадлежность получателю финансовой услуги банковского счета и (или) провести анализ использования платежного инструмента, на которые предполагается зачисление суммы онлайн-микрозайма, на предмет возможности их использования для неправомерного получения денежных средств третьими лицами ( п. 5.8.3)</w:t>
      </w:r>
      <w:r w:rsidR="00E569A5">
        <w:rPr>
          <w:color w:val="22272F"/>
          <w:sz w:val="28"/>
          <w:szCs w:val="28"/>
          <w:shd w:val="clear" w:color="auto" w:fill="FFFFFF"/>
        </w:rPr>
        <w:t>.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4042E">
        <w:rPr>
          <w:color w:val="22272F"/>
          <w:sz w:val="28"/>
          <w:szCs w:val="28"/>
          <w:shd w:val="clear" w:color="auto" w:fill="FFFFFF"/>
        </w:rPr>
        <w:t xml:space="preserve">В </w:t>
      </w:r>
      <w:r w:rsidRPr="00752611">
        <w:rPr>
          <w:sz w:val="28"/>
          <w:szCs w:val="28"/>
          <w:shd w:val="clear" w:color="auto" w:fill="FFFFFF"/>
        </w:rPr>
        <w:t xml:space="preserve">представленных истцом документах отсутствуют сведения, позволяющие </w:t>
      </w:r>
      <w:r w:rsidRPr="00752611">
        <w:rPr>
          <w:sz w:val="28"/>
          <w:szCs w:val="28"/>
          <w:shd w:val="clear" w:color="auto" w:fill="FFFFFF"/>
        </w:rPr>
        <w:t>с  достоверностью</w:t>
      </w:r>
      <w:r w:rsidRPr="00752611">
        <w:rPr>
          <w:sz w:val="28"/>
          <w:szCs w:val="28"/>
          <w:shd w:val="clear" w:color="auto" w:fill="FFFFFF"/>
        </w:rPr>
        <w:t xml:space="preserve"> установить заключение договора займа именно с </w:t>
      </w:r>
      <w:r w:rsidRPr="00752611" w:rsidR="003E15F0">
        <w:rPr>
          <w:sz w:val="28"/>
          <w:szCs w:val="28"/>
          <w:shd w:val="clear" w:color="auto" w:fill="FFFFFF"/>
        </w:rPr>
        <w:t>Полетаевым  О.М</w:t>
      </w:r>
      <w:r w:rsidRPr="00752611">
        <w:rPr>
          <w:sz w:val="28"/>
          <w:szCs w:val="28"/>
          <w:shd w:val="clear" w:color="auto" w:fill="FFFFFF"/>
        </w:rPr>
        <w:t>., не представлено каких-либо документов о принадлежности данному лицу номера телефона</w:t>
      </w:r>
      <w:r w:rsidRPr="00752611" w:rsidR="00752611">
        <w:rPr>
          <w:sz w:val="28"/>
          <w:szCs w:val="28"/>
          <w:shd w:val="clear" w:color="auto" w:fill="FFFFFF"/>
        </w:rPr>
        <w:t xml:space="preserve"> на  момент  заключения спорного договора займа</w:t>
      </w:r>
      <w:r w:rsidRPr="00752611">
        <w:rPr>
          <w:sz w:val="28"/>
          <w:szCs w:val="28"/>
          <w:shd w:val="clear" w:color="auto" w:fill="FFFFFF"/>
        </w:rPr>
        <w:t xml:space="preserve">, </w:t>
      </w:r>
      <w:r w:rsidRPr="0064042E">
        <w:rPr>
          <w:color w:val="22272F"/>
          <w:sz w:val="28"/>
          <w:szCs w:val="28"/>
          <w:shd w:val="clear" w:color="auto" w:fill="FFFFFF"/>
        </w:rPr>
        <w:t>на который направлялась уникальная последовательность символов для идентификации заемщика</w:t>
      </w:r>
      <w:r>
        <w:rPr>
          <w:color w:val="22272F"/>
          <w:sz w:val="28"/>
          <w:szCs w:val="28"/>
          <w:shd w:val="clear" w:color="auto" w:fill="FFFFFF"/>
        </w:rPr>
        <w:t xml:space="preserve">,  отсутствуют  сведения о  принадлежности </w:t>
      </w:r>
      <w:r w:rsidR="00E569A5">
        <w:rPr>
          <w:color w:val="22272F"/>
          <w:sz w:val="28"/>
          <w:szCs w:val="28"/>
          <w:shd w:val="clear" w:color="auto" w:fill="FFFFFF"/>
        </w:rPr>
        <w:t xml:space="preserve"> ответчику </w:t>
      </w:r>
      <w:r>
        <w:rPr>
          <w:color w:val="22272F"/>
          <w:sz w:val="28"/>
          <w:szCs w:val="28"/>
          <w:shd w:val="clear" w:color="auto" w:fill="FFFFFF"/>
        </w:rPr>
        <w:t xml:space="preserve"> банковской карты.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042E">
        <w:rPr>
          <w:sz w:val="28"/>
          <w:szCs w:val="28"/>
        </w:rPr>
        <w:t xml:space="preserve">           Юридически значимым для заключения договора займа является установление обстоятельств фактического получения заемщиком денежных средств, однако </w:t>
      </w:r>
      <w:r w:rsidRPr="0064042E">
        <w:rPr>
          <w:sz w:val="28"/>
          <w:szCs w:val="28"/>
        </w:rPr>
        <w:t>надлежащих  доказательств</w:t>
      </w:r>
      <w:r w:rsidRPr="0064042E">
        <w:rPr>
          <w:sz w:val="28"/>
          <w:szCs w:val="28"/>
        </w:rPr>
        <w:t xml:space="preserve"> </w:t>
      </w:r>
      <w:r w:rsidR="00953252">
        <w:rPr>
          <w:sz w:val="28"/>
          <w:szCs w:val="28"/>
        </w:rPr>
        <w:t xml:space="preserve">получения Полетаевым  О.М.   </w:t>
      </w:r>
      <w:r w:rsidR="00953252">
        <w:rPr>
          <w:sz w:val="28"/>
          <w:szCs w:val="28"/>
        </w:rPr>
        <w:t>денежных  средств</w:t>
      </w:r>
      <w:r w:rsidR="00953252">
        <w:rPr>
          <w:sz w:val="28"/>
          <w:szCs w:val="28"/>
        </w:rPr>
        <w:t xml:space="preserve">  по договору займа  от 02.01.2024 № </w:t>
      </w:r>
      <w:r w:rsidR="007C0DD8">
        <w:rPr>
          <w:sz w:val="28"/>
          <w:szCs w:val="28"/>
        </w:rPr>
        <w:t>*</w:t>
      </w:r>
      <w:r w:rsidR="00953252"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 в материалы дела </w:t>
      </w:r>
      <w:r w:rsidRPr="0064042E" w:rsidR="00953252">
        <w:rPr>
          <w:sz w:val="28"/>
          <w:szCs w:val="28"/>
        </w:rPr>
        <w:t xml:space="preserve">истцом </w:t>
      </w:r>
      <w:r w:rsidRPr="0064042E">
        <w:rPr>
          <w:sz w:val="28"/>
          <w:szCs w:val="28"/>
        </w:rPr>
        <w:t xml:space="preserve">не представлено. </w:t>
      </w:r>
    </w:p>
    <w:p w:rsidR="00D15A30" w:rsidP="00D15A3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042E">
        <w:rPr>
          <w:sz w:val="28"/>
          <w:szCs w:val="28"/>
        </w:rPr>
        <w:t xml:space="preserve">             Полный номер </w:t>
      </w:r>
      <w:r w:rsidRPr="0064042E">
        <w:rPr>
          <w:rStyle w:val="Emphasis"/>
          <w:i w:val="0"/>
          <w:iCs w:val="0"/>
          <w:sz w:val="28"/>
          <w:szCs w:val="28"/>
        </w:rPr>
        <w:t>банковской</w:t>
      </w:r>
      <w:r w:rsidRPr="0064042E">
        <w:rPr>
          <w:sz w:val="28"/>
          <w:szCs w:val="28"/>
        </w:rPr>
        <w:t> </w:t>
      </w:r>
      <w:r w:rsidRPr="0064042E">
        <w:rPr>
          <w:rStyle w:val="Emphasis"/>
          <w:i w:val="0"/>
          <w:iCs w:val="0"/>
          <w:sz w:val="28"/>
          <w:szCs w:val="28"/>
        </w:rPr>
        <w:t>карты</w:t>
      </w:r>
      <w:r w:rsidRPr="0064042E">
        <w:rPr>
          <w:sz w:val="28"/>
          <w:szCs w:val="28"/>
        </w:rPr>
        <w:t xml:space="preserve">, на которую произведен перевод, истец не представил, а из сведений ПАО </w:t>
      </w:r>
      <w:r w:rsidRPr="0064042E">
        <w:rPr>
          <w:sz w:val="28"/>
          <w:szCs w:val="28"/>
        </w:rPr>
        <w:t>Сбербанк  следует</w:t>
      </w:r>
      <w:r w:rsidRPr="0064042E">
        <w:rPr>
          <w:sz w:val="28"/>
          <w:szCs w:val="28"/>
        </w:rPr>
        <w:t xml:space="preserve">, что на имя </w:t>
      </w:r>
      <w:r w:rsidR="003E15F0">
        <w:rPr>
          <w:sz w:val="28"/>
          <w:szCs w:val="28"/>
        </w:rPr>
        <w:t xml:space="preserve">Полетаева О.М. </w:t>
      </w:r>
      <w:r w:rsidRPr="0064042E">
        <w:rPr>
          <w:sz w:val="28"/>
          <w:szCs w:val="28"/>
        </w:rPr>
        <w:t xml:space="preserve">банковская  карта </w:t>
      </w:r>
      <w:r w:rsidR="00E569A5">
        <w:rPr>
          <w:sz w:val="28"/>
          <w:szCs w:val="28"/>
        </w:rPr>
        <w:t>№</w:t>
      </w:r>
      <w:r w:rsidR="007C0DD8">
        <w:rPr>
          <w:sz w:val="28"/>
          <w:szCs w:val="28"/>
        </w:rPr>
        <w:t>*</w:t>
      </w:r>
      <w:r w:rsidRPr="0064042E">
        <w:rPr>
          <w:sz w:val="28"/>
          <w:szCs w:val="28"/>
        </w:rPr>
        <w:t xml:space="preserve"> банком не оформлялась (л.д. </w:t>
      </w:r>
      <w:r w:rsidR="003E15F0">
        <w:rPr>
          <w:sz w:val="28"/>
          <w:szCs w:val="28"/>
        </w:rPr>
        <w:t>75</w:t>
      </w:r>
      <w:r w:rsidRPr="0064042E">
        <w:rPr>
          <w:sz w:val="28"/>
          <w:szCs w:val="28"/>
        </w:rPr>
        <w:t>).</w:t>
      </w:r>
    </w:p>
    <w:p w:rsidR="00D15A30" w:rsidRPr="00E569A5" w:rsidP="00D15A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69A5">
        <w:rPr>
          <w:sz w:val="28"/>
          <w:szCs w:val="28"/>
        </w:rPr>
        <w:t>В силу </w:t>
      </w:r>
      <w:hyperlink r:id="rId5" w:anchor="/document/10164072/entry/812" w:history="1">
        <w:r w:rsidRPr="00E569A5">
          <w:rPr>
            <w:rStyle w:val="Hyperlink"/>
            <w:color w:val="auto"/>
            <w:sz w:val="28"/>
            <w:szCs w:val="28"/>
            <w:u w:val="none"/>
          </w:rPr>
          <w:t>ст.812</w:t>
        </w:r>
      </w:hyperlink>
      <w:r w:rsidRPr="00E569A5">
        <w:rPr>
          <w:sz w:val="28"/>
          <w:szCs w:val="28"/>
        </w:rPr>
        <w:t> ГК РФ заемщик вправе доказывать, что предмет договора займа в действительности не поступил в его распоряжение или поступил не полностью (оспаривание займа по безденежности).</w:t>
      </w:r>
    </w:p>
    <w:p w:rsidR="00D15A30" w:rsidRPr="00D15A30" w:rsidP="00D15A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5A30">
        <w:rPr>
          <w:sz w:val="28"/>
          <w:szCs w:val="28"/>
        </w:rPr>
        <w:t>Ответчиком  в</w:t>
      </w:r>
      <w:r w:rsidRPr="00D15A30">
        <w:rPr>
          <w:sz w:val="28"/>
          <w:szCs w:val="28"/>
        </w:rPr>
        <w:t xml:space="preserve"> материалы дела  предоставлен</w:t>
      </w:r>
      <w:r w:rsidRPr="00D15A30">
        <w:rPr>
          <w:sz w:val="28"/>
          <w:szCs w:val="28"/>
        </w:rPr>
        <w:t xml:space="preserve">ы </w:t>
      </w:r>
      <w:r w:rsidRPr="00D15A30">
        <w:rPr>
          <w:sz w:val="28"/>
          <w:szCs w:val="28"/>
        </w:rPr>
        <w:t xml:space="preserve">  копия  постановления о  возбуждении  уголовного дела   и принятии  его  к  производству  от  27.01.2025 в отношении  неустановленного лица,</w:t>
      </w:r>
      <w:r w:rsidRPr="00D15A30">
        <w:rPr>
          <w:sz w:val="28"/>
          <w:szCs w:val="28"/>
        </w:rPr>
        <w:t xml:space="preserve"> </w:t>
      </w:r>
      <w:r w:rsidRPr="00D15A30">
        <w:rPr>
          <w:sz w:val="28"/>
          <w:szCs w:val="28"/>
        </w:rPr>
        <w:t xml:space="preserve">которое 02.01.2024 используя персональные  данные  на имя Полетаева О.М. сообщило  </w:t>
      </w:r>
      <w:r w:rsidRPr="00D15A30">
        <w:rPr>
          <w:sz w:val="28"/>
          <w:szCs w:val="28"/>
        </w:rPr>
        <w:t>л</w:t>
      </w:r>
      <w:r w:rsidRPr="00D15A30">
        <w:rPr>
          <w:sz w:val="28"/>
          <w:szCs w:val="28"/>
        </w:rPr>
        <w:t>ожные  сведени</w:t>
      </w:r>
      <w:r w:rsidR="00E569A5">
        <w:rPr>
          <w:sz w:val="28"/>
          <w:szCs w:val="28"/>
        </w:rPr>
        <w:t>я,</w:t>
      </w:r>
      <w:r w:rsidRPr="00D15A30">
        <w:rPr>
          <w:sz w:val="28"/>
          <w:szCs w:val="28"/>
        </w:rPr>
        <w:t xml:space="preserve"> заключило  договор  потребительского займа  </w:t>
      </w:r>
      <w:r w:rsidRPr="00D15A30">
        <w:rPr>
          <w:sz w:val="28"/>
          <w:szCs w:val="28"/>
        </w:rPr>
        <w:t>с  ООО МКК «Триумвират»  и получило   от  последнего  денежные  средства  в сумме 20250 рублей  (л.д. 62)</w:t>
      </w:r>
      <w:r w:rsidR="00E569A5">
        <w:rPr>
          <w:sz w:val="28"/>
          <w:szCs w:val="28"/>
        </w:rPr>
        <w:t>.</w:t>
      </w:r>
      <w:r w:rsidRPr="00D15A30">
        <w:rPr>
          <w:sz w:val="28"/>
          <w:szCs w:val="28"/>
        </w:rPr>
        <w:t xml:space="preserve"> </w:t>
      </w:r>
      <w:r w:rsidRPr="00D15A30">
        <w:rPr>
          <w:sz w:val="28"/>
          <w:szCs w:val="28"/>
        </w:rPr>
        <w:t xml:space="preserve"> </w:t>
      </w:r>
      <w:r w:rsidRPr="00D15A30">
        <w:rPr>
          <w:sz w:val="28"/>
          <w:szCs w:val="28"/>
        </w:rPr>
        <w:t>Выписк</w:t>
      </w:r>
      <w:r w:rsidR="00E569A5">
        <w:rPr>
          <w:sz w:val="28"/>
          <w:szCs w:val="28"/>
        </w:rPr>
        <w:t>а</w:t>
      </w:r>
      <w:r w:rsidRPr="00D15A30">
        <w:rPr>
          <w:sz w:val="28"/>
          <w:szCs w:val="28"/>
        </w:rPr>
        <w:t xml:space="preserve">  по</w:t>
      </w:r>
      <w:r w:rsidRPr="00D15A30">
        <w:rPr>
          <w:sz w:val="28"/>
          <w:szCs w:val="28"/>
        </w:rPr>
        <w:t xml:space="preserve">  счету дебетовой карты  ПАО Сбербанка  за  период  с  02.01.2024  п</w:t>
      </w:r>
      <w:r w:rsidRPr="00D15A30" w:rsidR="00953252">
        <w:rPr>
          <w:sz w:val="28"/>
          <w:szCs w:val="28"/>
        </w:rPr>
        <w:t>о</w:t>
      </w:r>
      <w:r w:rsidRPr="00D15A30">
        <w:rPr>
          <w:sz w:val="28"/>
          <w:szCs w:val="28"/>
        </w:rPr>
        <w:t xml:space="preserve"> 07.01.2024  с  указанием номера банковской карты  и  счета,  из  которой  видно, что  денежные  средства  в  размере 15000 рублей  на  счет  ответчика  не  поступали ( л.д. 85) </w:t>
      </w:r>
    </w:p>
    <w:p w:rsidR="00D15A30" w:rsidP="00D15A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69A5">
        <w:rPr>
          <w:sz w:val="28"/>
          <w:szCs w:val="28"/>
        </w:rPr>
        <w:t xml:space="preserve">В материалах дела не имеется доказательств заключения </w:t>
      </w:r>
      <w:r w:rsidRPr="00E569A5">
        <w:rPr>
          <w:sz w:val="28"/>
          <w:szCs w:val="28"/>
        </w:rPr>
        <w:t xml:space="preserve">договора </w:t>
      </w:r>
      <w:r w:rsidR="00752611">
        <w:rPr>
          <w:sz w:val="28"/>
          <w:szCs w:val="28"/>
        </w:rPr>
        <w:t xml:space="preserve"> займа</w:t>
      </w:r>
      <w:r w:rsidR="00752611">
        <w:rPr>
          <w:sz w:val="28"/>
          <w:szCs w:val="28"/>
        </w:rPr>
        <w:t xml:space="preserve"> от 02.01.2024  № 2002012400041353  </w:t>
      </w:r>
      <w:r w:rsidRPr="00E569A5">
        <w:rPr>
          <w:sz w:val="28"/>
          <w:szCs w:val="28"/>
        </w:rPr>
        <w:t xml:space="preserve">непосредственно Полетаевым  О.М. путем подписания им договора электронной подписью и доказательств зачисления денежных средств на его банковскую  карту. </w:t>
      </w:r>
    </w:p>
    <w:p w:rsidR="00E9087C" w:rsidP="00E908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E9087C">
        <w:rPr>
          <w:color w:val="22272F"/>
          <w:sz w:val="28"/>
          <w:szCs w:val="28"/>
          <w:shd w:val="clear" w:color="auto" w:fill="FFFFFF"/>
        </w:rPr>
        <w:t>Согласно </w:t>
      </w:r>
      <w:r w:rsidRPr="00E9087C"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разъяснениям</w:t>
      </w:r>
      <w:r w:rsidRPr="00E9087C">
        <w:rPr>
          <w:color w:val="22272F"/>
          <w:sz w:val="28"/>
          <w:szCs w:val="28"/>
          <w:shd w:val="clear" w:color="auto" w:fill="FFFFFF"/>
        </w:rPr>
        <w:t>, изложенным в </w:t>
      </w:r>
      <w:r w:rsidRPr="00E9087C"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Обзоре</w:t>
      </w:r>
      <w:r w:rsidRPr="00E9087C">
        <w:rPr>
          <w:color w:val="22272F"/>
          <w:sz w:val="28"/>
          <w:szCs w:val="28"/>
          <w:shd w:val="clear" w:color="auto" w:fill="FFFFFF"/>
        </w:rPr>
        <w:t> судебной </w:t>
      </w:r>
      <w:r w:rsidRPr="00E9087C"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практики</w:t>
      </w:r>
      <w:r w:rsidRPr="00E9087C">
        <w:rPr>
          <w:color w:val="22272F"/>
          <w:sz w:val="28"/>
          <w:szCs w:val="28"/>
          <w:shd w:val="clear" w:color="auto" w:fill="FFFFFF"/>
        </w:rPr>
        <w:t> </w:t>
      </w:r>
    </w:p>
    <w:p w:rsidR="00E9087C" w:rsidRPr="00E9087C" w:rsidP="00E9087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  <w:shd w:val="clear" w:color="auto" w:fill="FFFFFF"/>
        </w:rPr>
      </w:pPr>
      <w:r w:rsidRPr="00E9087C"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Верховного</w:t>
      </w:r>
      <w:r w:rsidRPr="00E9087C">
        <w:rPr>
          <w:color w:val="22272F"/>
          <w:sz w:val="28"/>
          <w:szCs w:val="28"/>
          <w:shd w:val="clear" w:color="auto" w:fill="FFFFFF"/>
        </w:rPr>
        <w:t> </w:t>
      </w:r>
      <w:r w:rsidRPr="00E9087C"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Суда</w:t>
      </w:r>
      <w:r w:rsidRPr="00E9087C">
        <w:rPr>
          <w:color w:val="22272F"/>
          <w:sz w:val="28"/>
          <w:szCs w:val="28"/>
          <w:shd w:val="clear" w:color="auto" w:fill="FFFFFF"/>
        </w:rPr>
        <w:t> РФ N 3 (</w:t>
      </w:r>
      <w:r w:rsidRPr="00E9087C"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2015</w:t>
      </w:r>
      <w:r w:rsidRPr="00E9087C">
        <w:rPr>
          <w:color w:val="22272F"/>
          <w:sz w:val="28"/>
          <w:szCs w:val="28"/>
          <w:shd w:val="clear" w:color="auto" w:fill="FFFFFF"/>
        </w:rPr>
        <w:t>), </w:t>
      </w:r>
      <w:r w:rsidRPr="00E9087C"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утвержденном</w:t>
      </w:r>
      <w:r w:rsidRPr="00E9087C">
        <w:rPr>
          <w:color w:val="22272F"/>
          <w:sz w:val="28"/>
          <w:szCs w:val="28"/>
          <w:shd w:val="clear" w:color="auto" w:fill="FFFFFF"/>
        </w:rPr>
        <w:t> Президиумом 25 ноября 2015 года, в случае </w:t>
      </w:r>
      <w:r w:rsidRPr="00E9087C"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спора</w:t>
      </w:r>
      <w:r w:rsidRPr="00E9087C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E9087C"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вытекающего</w:t>
      </w:r>
      <w:r w:rsidRPr="00E9087C">
        <w:rPr>
          <w:color w:val="22272F"/>
          <w:sz w:val="28"/>
          <w:szCs w:val="28"/>
          <w:shd w:val="clear" w:color="auto" w:fill="FFFFFF"/>
        </w:rPr>
        <w:t> из заемных </w:t>
      </w:r>
      <w:r w:rsidRPr="00E9087C"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правоотношений</w:t>
      </w:r>
      <w:r w:rsidRPr="00E9087C">
        <w:rPr>
          <w:color w:val="22272F"/>
          <w:sz w:val="28"/>
          <w:szCs w:val="28"/>
          <w:shd w:val="clear" w:color="auto" w:fill="FFFFFF"/>
        </w:rPr>
        <w:t>, на </w:t>
      </w:r>
      <w:r w:rsidRPr="00E9087C"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кредиторе</w:t>
      </w:r>
      <w:r w:rsidRPr="00E9087C">
        <w:rPr>
          <w:color w:val="22272F"/>
          <w:sz w:val="28"/>
          <w:szCs w:val="28"/>
          <w:shd w:val="clear" w:color="auto" w:fill="FFFFFF"/>
        </w:rPr>
        <w:t xml:space="preserve">  </w:t>
      </w:r>
      <w:r w:rsidRPr="00E9087C"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лежит</w:t>
      </w:r>
      <w:r w:rsidRPr="00E9087C">
        <w:rPr>
          <w:color w:val="22272F"/>
          <w:sz w:val="28"/>
          <w:szCs w:val="28"/>
          <w:shd w:val="clear" w:color="auto" w:fill="FFFFFF"/>
        </w:rPr>
        <w:t> обязанность доказать </w:t>
      </w:r>
      <w:r w:rsidRPr="00E9087C"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факт</w:t>
      </w:r>
      <w:r w:rsidRPr="00E9087C">
        <w:rPr>
          <w:color w:val="22272F"/>
          <w:sz w:val="28"/>
          <w:szCs w:val="28"/>
          <w:shd w:val="clear" w:color="auto" w:fill="FFFFFF"/>
        </w:rPr>
        <w:t> </w:t>
      </w:r>
      <w:r w:rsidRPr="00E9087C"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передачи</w:t>
      </w:r>
      <w:r w:rsidRPr="00E9087C">
        <w:rPr>
          <w:color w:val="22272F"/>
          <w:sz w:val="28"/>
          <w:szCs w:val="28"/>
          <w:shd w:val="clear" w:color="auto" w:fill="FFFFFF"/>
        </w:rPr>
        <w:t> </w:t>
      </w:r>
      <w:r w:rsidRPr="00E9087C"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должнику</w:t>
      </w:r>
      <w:r w:rsidRPr="00E9087C">
        <w:rPr>
          <w:color w:val="22272F"/>
          <w:sz w:val="28"/>
          <w:szCs w:val="28"/>
          <w:shd w:val="clear" w:color="auto" w:fill="FFFFFF"/>
        </w:rPr>
        <w:t> предмета займа и то, что между сторонами возникли отношения, регулируемые </w:t>
      </w:r>
      <w:hyperlink r:id="rId5" w:anchor="/document/10164072/entry/2042" w:history="1">
        <w:r w:rsidRPr="00E9087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главой 42</w:t>
        </w:r>
      </w:hyperlink>
      <w:r w:rsidRPr="00E9087C">
        <w:rPr>
          <w:sz w:val="28"/>
          <w:szCs w:val="28"/>
          <w:shd w:val="clear" w:color="auto" w:fill="FFFFFF"/>
        </w:rPr>
        <w:t> </w:t>
      </w:r>
      <w:r w:rsidRPr="00E9087C">
        <w:rPr>
          <w:color w:val="22272F"/>
          <w:sz w:val="28"/>
          <w:szCs w:val="28"/>
          <w:shd w:val="clear" w:color="auto" w:fill="FFFFFF"/>
        </w:rPr>
        <w:t>Гражданского кодекса РФ, а на заемщике - факт надлежащего исполнения обязательств по возврату займа либо безденежность займа.</w:t>
      </w:r>
    </w:p>
    <w:p w:rsidR="00856FB0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D15A30">
        <w:rPr>
          <w:sz w:val="28"/>
          <w:szCs w:val="28"/>
          <w:shd w:val="clear" w:color="auto" w:fill="FFFFFF"/>
        </w:rPr>
        <w:t>В силу положений </w:t>
      </w:r>
      <w:hyperlink r:id="rId4" w:anchor="/document/12128809/entry/56" w:history="1">
        <w:r w:rsidRPr="00D15A3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56</w:t>
        </w:r>
      </w:hyperlink>
      <w:r w:rsidRPr="00D15A30">
        <w:rPr>
          <w:sz w:val="28"/>
          <w:szCs w:val="28"/>
          <w:shd w:val="clear" w:color="auto" w:fill="FFFFFF"/>
        </w:rPr>
        <w:t> ГПК РФ, содержание кото</w:t>
      </w:r>
      <w:r w:rsidRPr="0064042E">
        <w:rPr>
          <w:sz w:val="28"/>
          <w:szCs w:val="28"/>
          <w:shd w:val="clear" w:color="auto" w:fill="FFFFFF"/>
        </w:rPr>
        <w:t>рой следует рассматривать в контексте </w:t>
      </w:r>
      <w:hyperlink r:id="rId4" w:anchor="/document/10103000/entry/12303" w:history="1">
        <w:r w:rsidRPr="0064042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п. 3 ст. 123</w:t>
        </w:r>
      </w:hyperlink>
      <w:r w:rsidRPr="0064042E">
        <w:rPr>
          <w:sz w:val="28"/>
          <w:szCs w:val="28"/>
          <w:shd w:val="clear" w:color="auto" w:fill="FFFFFF"/>
        </w:rPr>
        <w:t> Конституции РФ и </w:t>
      </w:r>
      <w:hyperlink r:id="rId4" w:anchor="/document/12128809/entry/12" w:history="1">
        <w:r w:rsidRPr="0064042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12</w:t>
        </w:r>
      </w:hyperlink>
      <w:r w:rsidRPr="0064042E">
        <w:rPr>
          <w:sz w:val="28"/>
          <w:szCs w:val="28"/>
          <w:shd w:val="clear" w:color="auto" w:fill="FFFFFF"/>
        </w:rPr>
        <w:t xml:space="preserve"> ГПК РФ,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4042E">
        <w:rPr>
          <w:sz w:val="28"/>
          <w:szCs w:val="28"/>
          <w:shd w:val="clear" w:color="auto" w:fill="FFFFFF"/>
        </w:rPr>
        <w:t>Вопреки требованиям </w:t>
      </w:r>
      <w:hyperlink r:id="rId4" w:anchor="/document/12128809/entry/56" w:history="1">
        <w:r w:rsidRPr="0064042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56</w:t>
        </w:r>
      </w:hyperlink>
      <w:r w:rsidRPr="0064042E">
        <w:rPr>
          <w:sz w:val="28"/>
          <w:szCs w:val="28"/>
          <w:shd w:val="clear" w:color="auto" w:fill="FFFFFF"/>
        </w:rPr>
        <w:t xml:space="preserve"> ГПК РФ истец не представил суду доказательств правомерности заявленных исковых требований. </w:t>
      </w:r>
    </w:p>
    <w:p w:rsidR="003B31FF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64042E">
        <w:rPr>
          <w:color w:val="22272F"/>
          <w:sz w:val="28"/>
          <w:szCs w:val="28"/>
          <w:shd w:val="clear" w:color="auto" w:fill="FFFFFF"/>
        </w:rPr>
        <w:t xml:space="preserve">Поскольку в ходе рассмотрения дела </w:t>
      </w:r>
      <w:r w:rsidR="003E15F0">
        <w:rPr>
          <w:color w:val="22272F"/>
          <w:sz w:val="28"/>
          <w:szCs w:val="28"/>
          <w:shd w:val="clear" w:color="auto" w:fill="FFFFFF"/>
        </w:rPr>
        <w:t>судом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  установлено, </w:t>
      </w:r>
      <w:r w:rsidR="003E15F0">
        <w:rPr>
          <w:color w:val="22272F"/>
          <w:sz w:val="28"/>
          <w:szCs w:val="28"/>
          <w:shd w:val="clear" w:color="auto" w:fill="FFFFFF"/>
        </w:rPr>
        <w:t xml:space="preserve"> </w:t>
      </w:r>
      <w:r w:rsidR="00953252">
        <w:rPr>
          <w:color w:val="22272F"/>
          <w:sz w:val="28"/>
          <w:szCs w:val="28"/>
          <w:shd w:val="clear" w:color="auto" w:fill="FFFFFF"/>
        </w:rPr>
        <w:t xml:space="preserve">что 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 банковская карта, на которую был произведен перевод суммы займа, не оформлен</w:t>
      </w:r>
      <w:r w:rsidR="00953252">
        <w:rPr>
          <w:color w:val="22272F"/>
          <w:sz w:val="28"/>
          <w:szCs w:val="28"/>
          <w:shd w:val="clear" w:color="auto" w:fill="FFFFFF"/>
        </w:rPr>
        <w:t>а</w:t>
      </w:r>
      <w:r w:rsidR="003E15F0">
        <w:rPr>
          <w:color w:val="22272F"/>
          <w:sz w:val="28"/>
          <w:szCs w:val="28"/>
          <w:shd w:val="clear" w:color="auto" w:fill="FFFFFF"/>
        </w:rPr>
        <w:t xml:space="preserve"> 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 на ответчика, </w:t>
      </w:r>
      <w:r>
        <w:rPr>
          <w:color w:val="22272F"/>
          <w:sz w:val="28"/>
          <w:szCs w:val="28"/>
          <w:shd w:val="clear" w:color="auto" w:fill="FFFFFF"/>
        </w:rPr>
        <w:t xml:space="preserve">кроме того 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  </w:t>
      </w:r>
      <w:r>
        <w:rPr>
          <w:color w:val="22272F"/>
          <w:sz w:val="28"/>
          <w:szCs w:val="28"/>
          <w:shd w:val="clear" w:color="auto" w:fill="FFFFFF"/>
        </w:rPr>
        <w:t>З</w:t>
      </w:r>
      <w:r w:rsidRPr="0064042E">
        <w:rPr>
          <w:color w:val="22272F"/>
          <w:sz w:val="28"/>
          <w:szCs w:val="28"/>
          <w:shd w:val="clear" w:color="auto" w:fill="FFFFFF"/>
        </w:rPr>
        <w:t>аимодавец не обеспечил проверку потенциального заемщика, несмотря на наличие у него соответствующих полномочий на основании указанн</w:t>
      </w:r>
      <w:r w:rsidR="003E15F0">
        <w:rPr>
          <w:color w:val="22272F"/>
          <w:sz w:val="28"/>
          <w:szCs w:val="28"/>
          <w:shd w:val="clear" w:color="auto" w:fill="FFFFFF"/>
        </w:rPr>
        <w:t>ого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 выше </w:t>
      </w:r>
      <w:r w:rsidRPr="0035207B" w:rsidR="003E15F0">
        <w:rPr>
          <w:color w:val="22272F"/>
          <w:sz w:val="28"/>
          <w:szCs w:val="28"/>
          <w:shd w:val="clear" w:color="auto" w:fill="FFFFFF"/>
        </w:rPr>
        <w:t xml:space="preserve">Базового  стандарта совершения </w:t>
      </w:r>
      <w:r w:rsidRPr="0035207B" w:rsidR="003E15F0">
        <w:rPr>
          <w:color w:val="22272F"/>
          <w:sz w:val="28"/>
          <w:szCs w:val="28"/>
          <w:shd w:val="clear" w:color="auto" w:fill="FFFFFF"/>
        </w:rPr>
        <w:t>микрофинансовой</w:t>
      </w:r>
      <w:r w:rsidRPr="0035207B" w:rsidR="003E15F0">
        <w:rPr>
          <w:color w:val="22272F"/>
          <w:sz w:val="28"/>
          <w:szCs w:val="28"/>
          <w:shd w:val="clear" w:color="auto" w:fill="FFFFFF"/>
        </w:rPr>
        <w:t xml:space="preserve"> организацией операций на финансовом рынке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, </w:t>
      </w:r>
      <w:r w:rsidR="003E15F0">
        <w:rPr>
          <w:color w:val="22272F"/>
          <w:sz w:val="28"/>
          <w:szCs w:val="28"/>
          <w:shd w:val="clear" w:color="auto" w:fill="FFFFFF"/>
        </w:rPr>
        <w:t xml:space="preserve"> 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то основания для возложения обязательств </w:t>
      </w:r>
      <w:r w:rsidR="00D15A30">
        <w:rPr>
          <w:color w:val="22272F"/>
          <w:sz w:val="28"/>
          <w:szCs w:val="28"/>
          <w:shd w:val="clear" w:color="auto" w:fill="FFFFFF"/>
        </w:rPr>
        <w:t xml:space="preserve">по  выплате  задолженности 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по договору 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64042E">
        <w:rPr>
          <w:color w:val="22272F"/>
          <w:sz w:val="28"/>
          <w:szCs w:val="28"/>
          <w:shd w:val="clear" w:color="auto" w:fill="FFFFFF"/>
        </w:rPr>
        <w:t>займа</w:t>
      </w:r>
      <w:r>
        <w:rPr>
          <w:color w:val="22272F"/>
          <w:sz w:val="28"/>
          <w:szCs w:val="28"/>
          <w:shd w:val="clear" w:color="auto" w:fill="FFFFFF"/>
        </w:rPr>
        <w:t xml:space="preserve"> от </w:t>
      </w:r>
      <w:r w:rsidR="003E15F0">
        <w:rPr>
          <w:color w:val="22272F"/>
          <w:sz w:val="28"/>
          <w:szCs w:val="28"/>
          <w:shd w:val="clear" w:color="auto" w:fill="FFFFFF"/>
        </w:rPr>
        <w:t>02.01.2024</w:t>
      </w:r>
      <w:r>
        <w:rPr>
          <w:color w:val="22272F"/>
          <w:sz w:val="28"/>
          <w:szCs w:val="28"/>
          <w:shd w:val="clear" w:color="auto" w:fill="FFFFFF"/>
        </w:rPr>
        <w:t xml:space="preserve"> № </w:t>
      </w:r>
      <w:r w:rsidR="003E15F0">
        <w:rPr>
          <w:color w:val="22272F"/>
          <w:sz w:val="28"/>
          <w:szCs w:val="28"/>
          <w:shd w:val="clear" w:color="auto" w:fill="FFFFFF"/>
        </w:rPr>
        <w:t>2002012400041353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 на ответчика </w:t>
      </w:r>
      <w:r w:rsidR="003E15F0">
        <w:rPr>
          <w:color w:val="22272F"/>
          <w:sz w:val="28"/>
          <w:szCs w:val="28"/>
          <w:shd w:val="clear" w:color="auto" w:fill="FFFFFF"/>
        </w:rPr>
        <w:t>Полетаева О.М.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 </w:t>
      </w:r>
      <w:r w:rsidRPr="00E569A5">
        <w:rPr>
          <w:color w:val="22272F"/>
          <w:sz w:val="28"/>
          <w:szCs w:val="28"/>
          <w:shd w:val="clear" w:color="auto" w:fill="FFFFFF"/>
        </w:rPr>
        <w:t>отсутствуют, в связи с чем исковые требования</w:t>
      </w:r>
      <w:r w:rsidRPr="00E569A5" w:rsidR="00E569A5">
        <w:rPr>
          <w:color w:val="22272F"/>
          <w:sz w:val="28"/>
          <w:szCs w:val="28"/>
          <w:shd w:val="clear" w:color="auto" w:fill="FFFFFF"/>
        </w:rPr>
        <w:t xml:space="preserve"> </w:t>
      </w:r>
      <w:r w:rsidRPr="00E569A5" w:rsidR="00D15A30">
        <w:rPr>
          <w:color w:val="22272F"/>
          <w:sz w:val="28"/>
          <w:szCs w:val="28"/>
          <w:shd w:val="clear" w:color="auto" w:fill="FFFFFF"/>
        </w:rPr>
        <w:t xml:space="preserve"> удовлетворению </w:t>
      </w:r>
      <w:r w:rsidRPr="00E569A5" w:rsidR="00E569A5">
        <w:rPr>
          <w:color w:val="22272F"/>
          <w:sz w:val="28"/>
          <w:szCs w:val="28"/>
          <w:shd w:val="clear" w:color="auto" w:fill="FFFFFF"/>
        </w:rPr>
        <w:t>не подлежат</w:t>
      </w:r>
      <w:r w:rsidRPr="00E569A5" w:rsidR="00D15A30">
        <w:rPr>
          <w:color w:val="22272F"/>
          <w:sz w:val="28"/>
          <w:szCs w:val="28"/>
          <w:shd w:val="clear" w:color="auto" w:fill="FFFFFF"/>
        </w:rPr>
        <w:t xml:space="preserve">, в том числе и в части взыскания судебных  расходов  по оплате государственный пошлины  и </w:t>
      </w:r>
      <w:r w:rsidRPr="00E569A5" w:rsidR="00E569A5">
        <w:rPr>
          <w:color w:val="22272F"/>
          <w:sz w:val="28"/>
          <w:szCs w:val="28"/>
          <w:shd w:val="clear" w:color="auto" w:fill="FFFFFF"/>
        </w:rPr>
        <w:t>юридических услуг</w:t>
      </w:r>
      <w:r w:rsidRPr="00E569A5" w:rsidR="00D15A30">
        <w:rPr>
          <w:color w:val="22272F"/>
          <w:sz w:val="28"/>
          <w:szCs w:val="28"/>
          <w:shd w:val="clear" w:color="auto" w:fill="FFFFFF"/>
        </w:rPr>
        <w:t>,</w:t>
      </w:r>
      <w:r w:rsidRPr="003B31FF">
        <w:rPr>
          <w:color w:val="22272F"/>
          <w:sz w:val="28"/>
          <w:szCs w:val="28"/>
          <w:shd w:val="clear" w:color="auto" w:fill="FFFFFF"/>
        </w:rPr>
        <w:t xml:space="preserve"> </w:t>
      </w:r>
      <w:r w:rsidRPr="00E569A5">
        <w:rPr>
          <w:color w:val="22272F"/>
          <w:sz w:val="28"/>
          <w:szCs w:val="28"/>
          <w:shd w:val="clear" w:color="auto" w:fill="FFFFFF"/>
        </w:rPr>
        <w:t>являющихся</w:t>
      </w:r>
      <w:r w:rsidRPr="00752611" w:rsidR="00752611"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 xml:space="preserve"> </w:t>
      </w:r>
      <w:r w:rsidRPr="00E569A5" w:rsidR="00752611"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производными</w:t>
      </w:r>
    </w:p>
    <w:p w:rsidR="00856FB0" w:rsidRPr="00E569A5" w:rsidP="003B31F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  <w:shd w:val="clear" w:color="auto" w:fill="FFFFFF"/>
        </w:rPr>
      </w:pPr>
      <w:r w:rsidRPr="00E569A5">
        <w:rPr>
          <w:color w:val="22272F"/>
          <w:sz w:val="28"/>
          <w:szCs w:val="28"/>
          <w:shd w:val="clear" w:color="auto" w:fill="FFFFFF"/>
        </w:rPr>
        <w:t>требовани</w:t>
      </w:r>
      <w:r w:rsidRPr="00E569A5" w:rsidR="00E569A5">
        <w:rPr>
          <w:color w:val="22272F"/>
          <w:sz w:val="28"/>
          <w:szCs w:val="28"/>
          <w:shd w:val="clear" w:color="auto" w:fill="FFFFFF"/>
        </w:rPr>
        <w:t>я</w:t>
      </w:r>
      <w:r w:rsidRPr="00E569A5">
        <w:rPr>
          <w:color w:val="22272F"/>
          <w:sz w:val="28"/>
          <w:szCs w:val="28"/>
          <w:shd w:val="clear" w:color="auto" w:fill="FFFFFF"/>
        </w:rPr>
        <w:t>м</w:t>
      </w:r>
      <w:r w:rsidRPr="00E569A5" w:rsidR="00E569A5">
        <w:rPr>
          <w:color w:val="22272F"/>
          <w:sz w:val="28"/>
          <w:szCs w:val="28"/>
          <w:shd w:val="clear" w:color="auto" w:fill="FFFFFF"/>
        </w:rPr>
        <w:t>и</w:t>
      </w:r>
      <w:r w:rsidRPr="00E569A5">
        <w:rPr>
          <w:color w:val="22272F"/>
          <w:sz w:val="28"/>
          <w:szCs w:val="28"/>
          <w:shd w:val="clear" w:color="auto" w:fill="FFFFFF"/>
        </w:rPr>
        <w:t>.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Руководствуясь </w:t>
      </w:r>
      <w:hyperlink r:id="rId4" w:anchor="/document/12128809/entry/56" w:history="1">
        <w:r w:rsidRPr="0064042E">
          <w:rPr>
            <w:rStyle w:val="Hyperlink"/>
            <w:color w:val="auto"/>
            <w:sz w:val="28"/>
            <w:szCs w:val="28"/>
            <w:u w:val="none"/>
          </w:rPr>
          <w:t>ст.ст</w:t>
        </w:r>
        <w:r w:rsidRPr="0064042E">
          <w:rPr>
            <w:rStyle w:val="Hyperlink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64042E">
          <w:rPr>
            <w:rStyle w:val="Hyperlink"/>
            <w:color w:val="auto"/>
            <w:sz w:val="28"/>
            <w:szCs w:val="28"/>
            <w:u w:val="none"/>
          </w:rPr>
          <w:t>56</w:t>
        </w:r>
      </w:hyperlink>
      <w:r w:rsidRPr="0064042E">
        <w:rPr>
          <w:sz w:val="28"/>
          <w:szCs w:val="28"/>
        </w:rPr>
        <w:t xml:space="preserve">, </w:t>
      </w:r>
      <w:r w:rsidRPr="0064042E">
        <w:rPr>
          <w:sz w:val="28"/>
          <w:szCs w:val="28"/>
        </w:rPr>
        <w:t>167,  </w:t>
      </w:r>
      <w:hyperlink r:id="rId4" w:anchor="/document/12128809/entry/194" w:history="1">
        <w:r w:rsidRPr="0064042E">
          <w:rPr>
            <w:rStyle w:val="Hyperlink"/>
            <w:color w:val="auto"/>
            <w:sz w:val="28"/>
            <w:szCs w:val="28"/>
            <w:u w:val="none"/>
          </w:rPr>
          <w:t>194</w:t>
        </w:r>
        <w:r w:rsidRPr="0064042E">
          <w:rPr>
            <w:rStyle w:val="Hyperlink"/>
            <w:color w:val="auto"/>
            <w:sz w:val="28"/>
            <w:szCs w:val="28"/>
            <w:u w:val="none"/>
          </w:rPr>
          <w:t>-198, 199</w:t>
        </w:r>
      </w:hyperlink>
      <w:r w:rsidRPr="0064042E">
        <w:rPr>
          <w:sz w:val="28"/>
          <w:szCs w:val="28"/>
        </w:rPr>
        <w:t xml:space="preserve"> Гражданского процессуального кодекса Российской Федерации,  мировой судья, 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  <w:t>РЕШИЛ:</w:t>
      </w: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56FB0" w:rsidRPr="0064042E" w:rsidP="00856F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 xml:space="preserve">В </w:t>
      </w:r>
      <w:r w:rsidRPr="0064042E">
        <w:rPr>
          <w:sz w:val="28"/>
          <w:szCs w:val="28"/>
        </w:rPr>
        <w:t>удовлетворении  исковых</w:t>
      </w:r>
      <w:r w:rsidRPr="0064042E">
        <w:rPr>
          <w:sz w:val="28"/>
          <w:szCs w:val="28"/>
        </w:rPr>
        <w:t xml:space="preserve"> требований  </w:t>
      </w:r>
      <w:r w:rsidR="00E569A5">
        <w:rPr>
          <w:sz w:val="28"/>
          <w:szCs w:val="28"/>
        </w:rPr>
        <w:t>Общества с ограниченной ответственностью «Профессиональная ко</w:t>
      </w:r>
      <w:r w:rsidR="00E9087C">
        <w:rPr>
          <w:sz w:val="28"/>
          <w:szCs w:val="28"/>
        </w:rPr>
        <w:t>л</w:t>
      </w:r>
      <w:r w:rsidR="00E569A5">
        <w:rPr>
          <w:sz w:val="28"/>
          <w:szCs w:val="28"/>
        </w:rPr>
        <w:t>лекторская  организация «</w:t>
      </w:r>
      <w:r w:rsidR="00E569A5">
        <w:rPr>
          <w:sz w:val="28"/>
          <w:szCs w:val="28"/>
        </w:rPr>
        <w:t>Киберколлект</w:t>
      </w:r>
      <w:r w:rsidR="00E569A5">
        <w:rPr>
          <w:sz w:val="28"/>
          <w:szCs w:val="28"/>
        </w:rPr>
        <w:t xml:space="preserve">» к  Полетаеву Олегу Матвеевичу  </w:t>
      </w:r>
      <w:r w:rsidR="003E15F0"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 о  взыскании задолженности  по   договору займа от  </w:t>
      </w:r>
      <w:r w:rsidR="00E569A5">
        <w:rPr>
          <w:sz w:val="28"/>
          <w:szCs w:val="28"/>
        </w:rPr>
        <w:t xml:space="preserve">02.01.2024 </w:t>
      </w:r>
      <w:r w:rsidRPr="0064042E">
        <w:rPr>
          <w:sz w:val="28"/>
          <w:szCs w:val="28"/>
        </w:rPr>
        <w:t xml:space="preserve"> № </w:t>
      </w:r>
      <w:r w:rsidR="00E569A5">
        <w:rPr>
          <w:sz w:val="28"/>
          <w:szCs w:val="28"/>
        </w:rPr>
        <w:t xml:space="preserve">2002012400041353 </w:t>
      </w:r>
      <w:r w:rsidRPr="0064042E">
        <w:rPr>
          <w:sz w:val="28"/>
          <w:szCs w:val="28"/>
        </w:rPr>
        <w:t xml:space="preserve">   в размере  </w:t>
      </w:r>
      <w:r w:rsidR="00E569A5">
        <w:rPr>
          <w:sz w:val="28"/>
          <w:szCs w:val="28"/>
        </w:rPr>
        <w:t>46545</w:t>
      </w:r>
      <w:r w:rsidRPr="0064042E">
        <w:rPr>
          <w:sz w:val="28"/>
          <w:szCs w:val="28"/>
        </w:rPr>
        <w:t xml:space="preserve"> рубл</w:t>
      </w:r>
      <w:r w:rsidR="00E569A5">
        <w:rPr>
          <w:sz w:val="28"/>
          <w:szCs w:val="28"/>
        </w:rPr>
        <w:t>ей</w:t>
      </w:r>
      <w:r w:rsidRPr="0064042E">
        <w:rPr>
          <w:sz w:val="28"/>
          <w:szCs w:val="28"/>
        </w:rPr>
        <w:t xml:space="preserve">,  расходов по уплате государственной пошлины  в размере  </w:t>
      </w:r>
      <w:r w:rsidR="00E569A5">
        <w:rPr>
          <w:sz w:val="28"/>
          <w:szCs w:val="28"/>
        </w:rPr>
        <w:t xml:space="preserve">4000 рублей,  расходов  по  оплате   юридических  услуг  в  размере </w:t>
      </w:r>
      <w:r w:rsidRPr="0064042E">
        <w:rPr>
          <w:sz w:val="28"/>
          <w:szCs w:val="28"/>
        </w:rPr>
        <w:t xml:space="preserve"> </w:t>
      </w:r>
      <w:r w:rsidR="00E569A5">
        <w:rPr>
          <w:sz w:val="28"/>
          <w:szCs w:val="28"/>
        </w:rPr>
        <w:t>12100 рублей</w:t>
      </w:r>
      <w:r w:rsidRPr="0064042E">
        <w:rPr>
          <w:sz w:val="28"/>
          <w:szCs w:val="28"/>
        </w:rPr>
        <w:t xml:space="preserve">,  отказать. </w:t>
      </w:r>
    </w:p>
    <w:p w:rsidR="00856FB0" w:rsidRPr="0064042E" w:rsidP="00856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42E">
        <w:rPr>
          <w:rFonts w:ascii="Times New Roman" w:hAnsi="Times New Roman" w:cs="Times New Roman"/>
          <w:sz w:val="28"/>
          <w:szCs w:val="28"/>
        </w:rPr>
        <w:t>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3 Когалымского судебного района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4042E">
        <w:rPr>
          <w:rFonts w:ascii="Times New Roman" w:hAnsi="Times New Roman" w:cs="Times New Roman"/>
          <w:sz w:val="28"/>
          <w:szCs w:val="28"/>
        </w:rPr>
        <w:t>Югры.</w:t>
      </w:r>
    </w:p>
    <w:p w:rsidR="00856FB0" w:rsidRPr="0064042E" w:rsidP="00856FB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FB0" w:rsidRPr="0064042E" w:rsidP="00856FB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F68E0" w:rsidP="00E9087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 xml:space="preserve">Мировой </w:t>
      </w:r>
      <w:r w:rsidRPr="0064042E">
        <w:rPr>
          <w:sz w:val="28"/>
          <w:szCs w:val="28"/>
        </w:rPr>
        <w:t>судья</w:t>
      </w:r>
      <w:r w:rsidR="00E569A5">
        <w:rPr>
          <w:sz w:val="28"/>
          <w:szCs w:val="28"/>
        </w:rPr>
        <w:t>:</w:t>
      </w:r>
      <w:r w:rsidRPr="0064042E">
        <w:rPr>
          <w:sz w:val="28"/>
          <w:szCs w:val="28"/>
        </w:rPr>
        <w:t xml:space="preserve"> </w:t>
      </w:r>
      <w:r w:rsidR="00752611"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</w:r>
      <w:r w:rsidR="00752611">
        <w:rPr>
          <w:sz w:val="28"/>
          <w:szCs w:val="28"/>
        </w:rPr>
        <w:tab/>
      </w:r>
      <w:r w:rsidRPr="0064042E">
        <w:rPr>
          <w:sz w:val="28"/>
          <w:szCs w:val="28"/>
        </w:rPr>
        <w:t>Филяева Е.М.</w:t>
      </w:r>
    </w:p>
    <w:p w:rsidR="003B31FF" w:rsidP="003B31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B31FF" w:rsidP="003B31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B31FF" w:rsidRPr="003B31FF" w:rsidP="003B31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Sect="003B31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69"/>
    <w:rsid w:val="000D7E3A"/>
    <w:rsid w:val="0017413E"/>
    <w:rsid w:val="0035207B"/>
    <w:rsid w:val="003B31FF"/>
    <w:rsid w:val="003E15F0"/>
    <w:rsid w:val="004F68E0"/>
    <w:rsid w:val="005C525B"/>
    <w:rsid w:val="0064042E"/>
    <w:rsid w:val="006B5B65"/>
    <w:rsid w:val="006F3E5F"/>
    <w:rsid w:val="00752611"/>
    <w:rsid w:val="007C0DD8"/>
    <w:rsid w:val="007C2EFB"/>
    <w:rsid w:val="00814560"/>
    <w:rsid w:val="00856FB0"/>
    <w:rsid w:val="008F5FBC"/>
    <w:rsid w:val="00953252"/>
    <w:rsid w:val="0097724C"/>
    <w:rsid w:val="00A37D6C"/>
    <w:rsid w:val="00B1060D"/>
    <w:rsid w:val="00B139CA"/>
    <w:rsid w:val="00B90AD0"/>
    <w:rsid w:val="00BB7369"/>
    <w:rsid w:val="00D15A30"/>
    <w:rsid w:val="00E569A5"/>
    <w:rsid w:val="00E9087C"/>
    <w:rsid w:val="00EB61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A3AED3-A392-48BC-93F1-1E24A2D8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856FB0"/>
  </w:style>
  <w:style w:type="paragraph" w:customStyle="1" w:styleId="s1">
    <w:name w:val="s_1"/>
    <w:basedOn w:val="Normal"/>
    <w:rsid w:val="0085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56FB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56FB0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752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2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